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53DCB2" w14:textId="65989395" w:rsidR="009E08B4" w:rsidRDefault="009E08B4" w:rsidP="009E08B4">
      <w:pPr>
        <w:tabs>
          <w:tab w:val="left" w:pos="270"/>
          <w:tab w:val="left" w:pos="720"/>
        </w:tabs>
        <w:ind w:left="360" w:hanging="360"/>
        <w:jc w:val="center"/>
        <w:outlineLvl w:val="0"/>
        <w:rPr>
          <w:rFonts w:ascii="Arial" w:hAnsi="Arial" w:cs="Arial"/>
          <w:b/>
          <w:sz w:val="22"/>
          <w:szCs w:val="22"/>
        </w:rPr>
      </w:pPr>
      <w:r>
        <w:rPr>
          <w:rFonts w:ascii="Arial" w:hAnsi="Arial" w:cs="Arial"/>
          <w:b/>
          <w:noProof/>
          <w:sz w:val="22"/>
          <w:szCs w:val="22"/>
        </w:rPr>
        <w:drawing>
          <wp:inline distT="0" distB="0" distL="0" distR="0" wp14:anchorId="296298CA" wp14:editId="40CA9CFC">
            <wp:extent cx="5943600" cy="4529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01.png"/>
                    <pic:cNvPicPr/>
                  </pic:nvPicPr>
                  <pic:blipFill>
                    <a:blip r:embed="rId6"/>
                    <a:stretch>
                      <a:fillRect/>
                    </a:stretch>
                  </pic:blipFill>
                  <pic:spPr>
                    <a:xfrm>
                      <a:off x="0" y="0"/>
                      <a:ext cx="5943600" cy="4529455"/>
                    </a:xfrm>
                    <a:prstGeom prst="rect">
                      <a:avLst/>
                    </a:prstGeom>
                  </pic:spPr>
                </pic:pic>
              </a:graphicData>
            </a:graphic>
          </wp:inline>
        </w:drawing>
      </w:r>
    </w:p>
    <w:p w14:paraId="1EA3CA8F" w14:textId="462AB081" w:rsidR="009D11ED" w:rsidRDefault="009D11ED" w:rsidP="00D62676">
      <w:pPr>
        <w:tabs>
          <w:tab w:val="left" w:pos="270"/>
          <w:tab w:val="left" w:pos="720"/>
        </w:tabs>
        <w:ind w:left="360" w:hanging="360"/>
        <w:jc w:val="both"/>
        <w:outlineLvl w:val="0"/>
        <w:rPr>
          <w:rFonts w:ascii="Arial" w:hAnsi="Arial" w:cs="Arial"/>
          <w:b/>
          <w:sz w:val="22"/>
          <w:szCs w:val="22"/>
        </w:rPr>
      </w:pPr>
      <w:r>
        <w:rPr>
          <w:rFonts w:ascii="Arial" w:hAnsi="Arial" w:cs="Arial"/>
          <w:b/>
          <w:sz w:val="22"/>
          <w:szCs w:val="22"/>
        </w:rPr>
        <w:t xml:space="preserve">Dynamics of </w:t>
      </w:r>
      <w:proofErr w:type="spellStart"/>
      <w:r>
        <w:rPr>
          <w:rFonts w:ascii="Arial" w:hAnsi="Arial" w:cs="Arial"/>
          <w:b/>
          <w:sz w:val="22"/>
          <w:szCs w:val="22"/>
        </w:rPr>
        <w:t>Pnt</w:t>
      </w:r>
      <w:proofErr w:type="spellEnd"/>
      <w:r>
        <w:rPr>
          <w:rFonts w:ascii="Arial" w:hAnsi="Arial" w:cs="Arial"/>
          <w:b/>
          <w:sz w:val="22"/>
          <w:szCs w:val="22"/>
        </w:rPr>
        <w:t xml:space="preserve"> and Yan </w:t>
      </w:r>
      <w:r w:rsidR="00711D06">
        <w:rPr>
          <w:rFonts w:ascii="Arial" w:hAnsi="Arial" w:cs="Arial"/>
          <w:b/>
          <w:sz w:val="22"/>
          <w:szCs w:val="22"/>
        </w:rPr>
        <w:t>expression</w:t>
      </w:r>
      <w:r>
        <w:rPr>
          <w:rFonts w:ascii="Arial" w:hAnsi="Arial" w:cs="Arial"/>
          <w:b/>
          <w:sz w:val="22"/>
          <w:szCs w:val="22"/>
        </w:rPr>
        <w:t xml:space="preserve"> during eye development.</w:t>
      </w:r>
    </w:p>
    <w:p w14:paraId="16B8B57D" w14:textId="0561C890" w:rsidR="005353DA" w:rsidRPr="005353DA" w:rsidRDefault="005353DA" w:rsidP="005353DA">
      <w:pPr>
        <w:tabs>
          <w:tab w:val="left" w:pos="270"/>
          <w:tab w:val="left" w:pos="720"/>
        </w:tabs>
        <w:ind w:left="360" w:hanging="360"/>
        <w:jc w:val="both"/>
        <w:rPr>
          <w:rFonts w:ascii="Arial" w:hAnsi="Arial" w:cs="Arial"/>
          <w:sz w:val="22"/>
          <w:szCs w:val="22"/>
        </w:rPr>
      </w:pPr>
      <w:r w:rsidRPr="0064450C">
        <w:rPr>
          <w:rFonts w:ascii="Arial" w:hAnsi="Arial" w:cs="Arial"/>
          <w:sz w:val="22"/>
          <w:szCs w:val="22"/>
        </w:rPr>
        <w:t>(A)</w:t>
      </w:r>
      <w:r>
        <w:rPr>
          <w:rFonts w:ascii="Arial" w:hAnsi="Arial" w:cs="Arial"/>
          <w:sz w:val="22"/>
          <w:szCs w:val="22"/>
        </w:rPr>
        <w:t xml:space="preserve"> Diagram of the </w:t>
      </w:r>
      <w:proofErr w:type="spellStart"/>
      <w:r>
        <w:rPr>
          <w:rFonts w:ascii="Arial" w:hAnsi="Arial" w:cs="Arial"/>
          <w:i/>
          <w:sz w:val="22"/>
          <w:szCs w:val="22"/>
        </w:rPr>
        <w:t>p</w:t>
      </w:r>
      <w:r w:rsidRPr="0044625B">
        <w:rPr>
          <w:rFonts w:ascii="Arial" w:hAnsi="Arial" w:cs="Arial"/>
          <w:i/>
          <w:sz w:val="22"/>
          <w:szCs w:val="22"/>
        </w:rPr>
        <w:t>nt</w:t>
      </w:r>
      <w:proofErr w:type="spellEnd"/>
      <w:r>
        <w:rPr>
          <w:rFonts w:ascii="Arial" w:hAnsi="Arial" w:cs="Arial"/>
          <w:sz w:val="22"/>
          <w:szCs w:val="22"/>
        </w:rPr>
        <w:t xml:space="preserve"> locus encoding the Pnt-P1 and Pnt-P2 </w:t>
      </w:r>
      <w:r w:rsidR="00711D06">
        <w:rPr>
          <w:rFonts w:ascii="Arial" w:hAnsi="Arial" w:cs="Arial"/>
          <w:sz w:val="22"/>
          <w:szCs w:val="22"/>
        </w:rPr>
        <w:t xml:space="preserve">protein </w:t>
      </w:r>
      <w:r>
        <w:rPr>
          <w:rFonts w:ascii="Arial" w:hAnsi="Arial" w:cs="Arial"/>
          <w:sz w:val="22"/>
          <w:szCs w:val="22"/>
        </w:rPr>
        <w:t xml:space="preserve">isoforms. The isoforms share an ETS DNA-binding domain (red) but are distinguished by the presence of a SAM domain (blue) within Pnt-P2. Green arrows at the C-termini depict insertion sites of GFP </w:t>
      </w:r>
      <w:r w:rsidR="00711D06">
        <w:rPr>
          <w:rFonts w:ascii="Arial" w:hAnsi="Arial" w:cs="Arial"/>
          <w:sz w:val="22"/>
          <w:szCs w:val="22"/>
        </w:rPr>
        <w:t>i</w:t>
      </w:r>
      <w:r>
        <w:rPr>
          <w:rFonts w:ascii="Arial" w:hAnsi="Arial" w:cs="Arial"/>
          <w:sz w:val="22"/>
          <w:szCs w:val="22"/>
        </w:rPr>
        <w:t xml:space="preserve">n the </w:t>
      </w:r>
      <w:proofErr w:type="spellStart"/>
      <w:r w:rsidR="00711D06" w:rsidRPr="00711D06">
        <w:rPr>
          <w:rFonts w:ascii="Arial" w:hAnsi="Arial" w:cs="Arial"/>
          <w:i/>
          <w:sz w:val="22"/>
          <w:szCs w:val="22"/>
        </w:rPr>
        <w:t>p</w:t>
      </w:r>
      <w:r w:rsidRPr="00711D06">
        <w:rPr>
          <w:rFonts w:ascii="Arial" w:hAnsi="Arial" w:cs="Arial"/>
          <w:i/>
          <w:sz w:val="22"/>
          <w:szCs w:val="22"/>
        </w:rPr>
        <w:t>nt-</w:t>
      </w:r>
      <w:r w:rsidR="00711D06" w:rsidRPr="00711D06">
        <w:rPr>
          <w:rFonts w:ascii="Arial" w:hAnsi="Arial" w:cs="Arial"/>
          <w:i/>
          <w:sz w:val="22"/>
          <w:szCs w:val="22"/>
        </w:rPr>
        <w:t>gfp</w:t>
      </w:r>
      <w:proofErr w:type="spellEnd"/>
      <w:r>
        <w:rPr>
          <w:rFonts w:ascii="Arial" w:hAnsi="Arial" w:cs="Arial"/>
          <w:sz w:val="22"/>
          <w:szCs w:val="22"/>
        </w:rPr>
        <w:t xml:space="preserve"> allele, black arrows at the N-termini depict insertion sites of the pnt</w:t>
      </w:r>
      <w:r w:rsidRPr="0044625B">
        <w:rPr>
          <w:rFonts w:ascii="Arial" w:hAnsi="Arial" w:cs="Arial"/>
          <w:sz w:val="22"/>
          <w:szCs w:val="22"/>
          <w:vertAlign w:val="superscript"/>
        </w:rPr>
        <w:t>HS20</w:t>
      </w:r>
      <w:r>
        <w:rPr>
          <w:rFonts w:ascii="Arial" w:hAnsi="Arial" w:cs="Arial"/>
          <w:sz w:val="22"/>
          <w:szCs w:val="22"/>
        </w:rPr>
        <w:t xml:space="preserve"> and pnt</w:t>
      </w:r>
      <w:r w:rsidRPr="0044625B">
        <w:rPr>
          <w:rFonts w:ascii="Arial" w:hAnsi="Arial" w:cs="Arial"/>
          <w:sz w:val="22"/>
          <w:szCs w:val="22"/>
          <w:vertAlign w:val="superscript"/>
        </w:rPr>
        <w:t>1277</w:t>
      </w:r>
      <w:r>
        <w:rPr>
          <w:rFonts w:ascii="Arial" w:hAnsi="Arial" w:cs="Arial"/>
          <w:sz w:val="22"/>
          <w:szCs w:val="22"/>
          <w:vertAlign w:val="superscript"/>
        </w:rPr>
        <w:t xml:space="preserve"> </w:t>
      </w:r>
      <w:r>
        <w:rPr>
          <w:rFonts w:ascii="Arial" w:hAnsi="Arial" w:cs="Arial"/>
          <w:sz w:val="22"/>
          <w:szCs w:val="22"/>
        </w:rPr>
        <w:t xml:space="preserve">enhancer-trap alleles. Adapted from </w:t>
      </w:r>
      <w:proofErr w:type="spellStart"/>
      <w:r>
        <w:rPr>
          <w:rFonts w:ascii="Arial" w:hAnsi="Arial" w:cs="Arial"/>
          <w:sz w:val="22"/>
          <w:szCs w:val="22"/>
        </w:rPr>
        <w:t>Shwartz</w:t>
      </w:r>
      <w:proofErr w:type="spellEnd"/>
      <w:r>
        <w:rPr>
          <w:rFonts w:ascii="Arial" w:hAnsi="Arial" w:cs="Arial"/>
          <w:sz w:val="22"/>
          <w:szCs w:val="22"/>
        </w:rPr>
        <w:t xml:space="preserve"> et al. (2013).</w:t>
      </w:r>
    </w:p>
    <w:p w14:paraId="1A89B9FE" w14:textId="50612F88" w:rsidR="007777A6" w:rsidRPr="007777A6" w:rsidRDefault="007644B8" w:rsidP="007777A6">
      <w:pPr>
        <w:tabs>
          <w:tab w:val="left" w:pos="270"/>
          <w:tab w:val="left" w:pos="720"/>
        </w:tabs>
        <w:ind w:left="360" w:hanging="360"/>
        <w:jc w:val="both"/>
        <w:rPr>
          <w:rFonts w:ascii="Arial" w:hAnsi="Arial" w:cs="Arial"/>
          <w:sz w:val="22"/>
          <w:szCs w:val="22"/>
        </w:rPr>
      </w:pPr>
      <w:r w:rsidRPr="0064450C">
        <w:rPr>
          <w:rFonts w:ascii="Arial" w:hAnsi="Arial" w:cs="Arial"/>
          <w:sz w:val="22"/>
          <w:szCs w:val="22"/>
        </w:rPr>
        <w:t>(B</w:t>
      </w:r>
      <w:r w:rsidR="007777A6" w:rsidRPr="0064450C">
        <w:rPr>
          <w:rFonts w:ascii="Arial" w:hAnsi="Arial" w:cs="Arial"/>
          <w:sz w:val="22"/>
          <w:szCs w:val="22"/>
        </w:rPr>
        <w:t>)</w:t>
      </w:r>
      <w:r w:rsidR="007777A6">
        <w:rPr>
          <w:rFonts w:ascii="Arial" w:hAnsi="Arial" w:cs="Arial"/>
          <w:sz w:val="22"/>
          <w:szCs w:val="22"/>
        </w:rPr>
        <w:t xml:space="preserve"> </w:t>
      </w:r>
      <w:r w:rsidR="007777A6" w:rsidRPr="007777A6">
        <w:rPr>
          <w:rFonts w:ascii="Arial" w:hAnsi="Arial" w:cs="Arial"/>
          <w:sz w:val="22"/>
          <w:szCs w:val="22"/>
        </w:rPr>
        <w:t>Differentiation is initiated in the developing eye by the MF, which moves across the eye epithelium</w:t>
      </w:r>
      <w:r w:rsidR="00312306">
        <w:rPr>
          <w:rFonts w:ascii="Arial" w:hAnsi="Arial" w:cs="Arial"/>
          <w:sz w:val="22"/>
          <w:szCs w:val="22"/>
        </w:rPr>
        <w:t xml:space="preserve"> from posterior to anterior (white arrow)</w:t>
      </w:r>
      <w:r w:rsidR="007777A6" w:rsidRPr="007777A6">
        <w:rPr>
          <w:rFonts w:ascii="Arial" w:hAnsi="Arial" w:cs="Arial"/>
          <w:sz w:val="22"/>
          <w:szCs w:val="22"/>
        </w:rPr>
        <w:t xml:space="preserve">. On the furrow’s posterior side, G1-arrested progenitor cells </w:t>
      </w:r>
      <w:r w:rsidR="00312306">
        <w:rPr>
          <w:rFonts w:ascii="Arial" w:hAnsi="Arial" w:cs="Arial"/>
          <w:sz w:val="22"/>
          <w:szCs w:val="22"/>
        </w:rPr>
        <w:t>differentiate</w:t>
      </w:r>
      <w:r w:rsidR="007777A6" w:rsidRPr="007777A6">
        <w:rPr>
          <w:rFonts w:ascii="Arial" w:hAnsi="Arial" w:cs="Arial"/>
          <w:sz w:val="22"/>
          <w:szCs w:val="22"/>
        </w:rPr>
        <w:t xml:space="preserve"> (light blue)</w:t>
      </w:r>
      <w:r w:rsidR="0029479D">
        <w:rPr>
          <w:rFonts w:ascii="Arial" w:hAnsi="Arial" w:cs="Arial"/>
          <w:sz w:val="22"/>
          <w:szCs w:val="22"/>
        </w:rPr>
        <w:t>. Formation of regularly spaced R8 photoreceptors (red dots) precedes recruitment of additional R cell types (yellow dots)</w:t>
      </w:r>
      <w:r w:rsidR="007777A6" w:rsidRPr="007777A6">
        <w:rPr>
          <w:rFonts w:ascii="Arial" w:hAnsi="Arial" w:cs="Arial"/>
          <w:sz w:val="22"/>
          <w:szCs w:val="22"/>
        </w:rPr>
        <w:t>. On the anterior side, progenitor cells are still prolife</w:t>
      </w:r>
      <w:r w:rsidR="00224596">
        <w:rPr>
          <w:rFonts w:ascii="Arial" w:hAnsi="Arial" w:cs="Arial"/>
          <w:sz w:val="22"/>
          <w:szCs w:val="22"/>
        </w:rPr>
        <w:t xml:space="preserve">rating (dark blue). </w:t>
      </w:r>
      <w:r w:rsidR="00312306">
        <w:rPr>
          <w:rFonts w:ascii="Arial" w:hAnsi="Arial" w:cs="Arial"/>
          <w:sz w:val="22"/>
          <w:szCs w:val="22"/>
        </w:rPr>
        <w:t xml:space="preserve">Axis refers to time elapsed since fertilization. </w:t>
      </w:r>
      <w:r w:rsidR="00224596">
        <w:rPr>
          <w:rFonts w:ascii="Arial" w:hAnsi="Arial" w:cs="Arial"/>
          <w:sz w:val="22"/>
          <w:szCs w:val="22"/>
        </w:rPr>
        <w:t xml:space="preserve">Adapted from </w:t>
      </w:r>
      <w:proofErr w:type="spellStart"/>
      <w:r w:rsidR="00224596">
        <w:rPr>
          <w:rFonts w:ascii="Arial" w:hAnsi="Arial" w:cs="Arial"/>
          <w:sz w:val="22"/>
          <w:szCs w:val="22"/>
        </w:rPr>
        <w:t>Pel</w:t>
      </w:r>
      <w:r w:rsidR="00BA6D61" w:rsidRPr="00224596">
        <w:rPr>
          <w:rFonts w:ascii="Arial" w:hAnsi="Arial" w:cs="Arial"/>
          <w:noProof/>
          <w:sz w:val="22"/>
          <w:szCs w:val="22"/>
        </w:rPr>
        <w:t>á</w:t>
      </w:r>
      <w:r w:rsidR="00224596">
        <w:rPr>
          <w:rFonts w:ascii="Arial" w:hAnsi="Arial" w:cs="Arial"/>
          <w:sz w:val="22"/>
          <w:szCs w:val="22"/>
        </w:rPr>
        <w:t>ez</w:t>
      </w:r>
      <w:proofErr w:type="spellEnd"/>
      <w:r w:rsidR="00224596">
        <w:rPr>
          <w:rFonts w:ascii="Arial" w:hAnsi="Arial" w:cs="Arial"/>
          <w:sz w:val="22"/>
          <w:szCs w:val="22"/>
        </w:rPr>
        <w:t xml:space="preserve"> et al.</w:t>
      </w:r>
      <w:r w:rsidR="00A640DC">
        <w:rPr>
          <w:rFonts w:ascii="Arial" w:hAnsi="Arial" w:cs="Arial"/>
          <w:sz w:val="22"/>
          <w:szCs w:val="22"/>
        </w:rPr>
        <w:t xml:space="preserve"> (</w:t>
      </w:r>
      <w:r w:rsidR="00A640DC" w:rsidRPr="006722DA">
        <w:rPr>
          <w:rFonts w:ascii="Arial" w:hAnsi="Arial" w:cs="Arial"/>
          <w:sz w:val="22"/>
          <w:szCs w:val="22"/>
        </w:rPr>
        <w:t>2015</w:t>
      </w:r>
      <w:r w:rsidR="00A640DC">
        <w:rPr>
          <w:rFonts w:ascii="Arial" w:hAnsi="Arial" w:cs="Arial"/>
          <w:sz w:val="22"/>
          <w:szCs w:val="22"/>
        </w:rPr>
        <w:t>)</w:t>
      </w:r>
      <w:r w:rsidR="00224596">
        <w:rPr>
          <w:rFonts w:ascii="Arial" w:hAnsi="Arial" w:cs="Arial"/>
          <w:sz w:val="22"/>
          <w:szCs w:val="22"/>
        </w:rPr>
        <w:t>.</w:t>
      </w:r>
    </w:p>
    <w:p w14:paraId="097ED719" w14:textId="42A8052A" w:rsidR="00915F60" w:rsidRDefault="007644B8" w:rsidP="00312306">
      <w:pPr>
        <w:tabs>
          <w:tab w:val="left" w:pos="270"/>
          <w:tab w:val="left" w:pos="720"/>
        </w:tabs>
        <w:ind w:left="360" w:hanging="360"/>
        <w:jc w:val="both"/>
        <w:rPr>
          <w:rFonts w:ascii="Arial" w:hAnsi="Arial" w:cs="Arial"/>
          <w:sz w:val="22"/>
          <w:szCs w:val="22"/>
        </w:rPr>
      </w:pPr>
      <w:r w:rsidRPr="0064450C">
        <w:rPr>
          <w:rFonts w:ascii="Arial" w:hAnsi="Arial" w:cs="Arial"/>
          <w:sz w:val="22"/>
          <w:szCs w:val="22"/>
        </w:rPr>
        <w:t>(C</w:t>
      </w:r>
      <w:r w:rsidR="00915F60" w:rsidRPr="0064450C">
        <w:rPr>
          <w:rFonts w:ascii="Arial" w:hAnsi="Arial" w:cs="Arial"/>
          <w:sz w:val="22"/>
          <w:szCs w:val="22"/>
        </w:rPr>
        <w:t>)</w:t>
      </w:r>
      <w:r w:rsidR="007777A6">
        <w:rPr>
          <w:rFonts w:ascii="Arial" w:hAnsi="Arial" w:cs="Arial"/>
          <w:sz w:val="22"/>
          <w:szCs w:val="22"/>
        </w:rPr>
        <w:t xml:space="preserve"> </w:t>
      </w:r>
      <w:r w:rsidR="007777A6" w:rsidRPr="007777A6">
        <w:rPr>
          <w:rFonts w:ascii="Arial" w:hAnsi="Arial" w:cs="Arial"/>
          <w:sz w:val="22"/>
          <w:szCs w:val="22"/>
        </w:rPr>
        <w:t xml:space="preserve">Top, </w:t>
      </w:r>
      <w:r w:rsidR="00224596">
        <w:rPr>
          <w:rFonts w:ascii="Arial" w:hAnsi="Arial" w:cs="Arial"/>
          <w:sz w:val="22"/>
          <w:szCs w:val="22"/>
        </w:rPr>
        <w:t xml:space="preserve">cartoon of </w:t>
      </w:r>
      <w:r w:rsidR="007777A6" w:rsidRPr="007777A6">
        <w:rPr>
          <w:rFonts w:ascii="Arial" w:hAnsi="Arial" w:cs="Arial"/>
          <w:sz w:val="22"/>
          <w:szCs w:val="22"/>
        </w:rPr>
        <w:t xml:space="preserve">an apical view of the sequential differentiation of eight </w:t>
      </w:r>
      <w:r w:rsidR="007777A6">
        <w:rPr>
          <w:rFonts w:ascii="Arial" w:hAnsi="Arial" w:cs="Arial"/>
          <w:sz w:val="22"/>
          <w:szCs w:val="22"/>
        </w:rPr>
        <w:t>R</w:t>
      </w:r>
      <w:r w:rsidR="007777A6" w:rsidRPr="007777A6">
        <w:rPr>
          <w:rFonts w:ascii="Arial" w:hAnsi="Arial" w:cs="Arial"/>
          <w:sz w:val="22"/>
          <w:szCs w:val="22"/>
        </w:rPr>
        <w:t xml:space="preserve"> </w:t>
      </w:r>
      <w:r w:rsidR="007777A6">
        <w:rPr>
          <w:rFonts w:ascii="Arial" w:hAnsi="Arial" w:cs="Arial"/>
          <w:sz w:val="22"/>
          <w:szCs w:val="22"/>
        </w:rPr>
        <w:t>cell types</w:t>
      </w:r>
      <w:r w:rsidR="007777A6" w:rsidRPr="007777A6">
        <w:rPr>
          <w:rFonts w:ascii="Arial" w:hAnsi="Arial" w:cs="Arial"/>
          <w:sz w:val="22"/>
          <w:szCs w:val="22"/>
        </w:rPr>
        <w:t xml:space="preserve"> from multipote</w:t>
      </w:r>
      <w:r w:rsidR="003636A2">
        <w:rPr>
          <w:rFonts w:ascii="Arial" w:hAnsi="Arial" w:cs="Arial"/>
          <w:sz w:val="22"/>
          <w:szCs w:val="22"/>
        </w:rPr>
        <w:t xml:space="preserve">nt progenitor cells (grey) </w:t>
      </w:r>
      <w:r w:rsidR="00312306">
        <w:rPr>
          <w:rFonts w:ascii="Arial" w:hAnsi="Arial" w:cs="Arial"/>
          <w:sz w:val="22"/>
          <w:szCs w:val="22"/>
        </w:rPr>
        <w:t>and their relative positions with</w:t>
      </w:r>
      <w:r w:rsidR="003636A2">
        <w:rPr>
          <w:rFonts w:ascii="Arial" w:hAnsi="Arial" w:cs="Arial"/>
          <w:sz w:val="22"/>
          <w:szCs w:val="22"/>
        </w:rPr>
        <w:t>in a single</w:t>
      </w:r>
      <w:r w:rsidR="007777A6" w:rsidRPr="007777A6">
        <w:rPr>
          <w:rFonts w:ascii="Arial" w:hAnsi="Arial" w:cs="Arial"/>
          <w:sz w:val="22"/>
          <w:szCs w:val="22"/>
        </w:rPr>
        <w:t xml:space="preserve"> ommatidium. Arrows denote signal</w:t>
      </w:r>
      <w:r w:rsidR="007777A6">
        <w:rPr>
          <w:rFonts w:ascii="Arial" w:hAnsi="Arial" w:cs="Arial"/>
          <w:sz w:val="22"/>
          <w:szCs w:val="22"/>
        </w:rPr>
        <w:t>s</w:t>
      </w:r>
      <w:r w:rsidR="007777A6" w:rsidRPr="007777A6">
        <w:rPr>
          <w:rFonts w:ascii="Arial" w:hAnsi="Arial" w:cs="Arial"/>
          <w:sz w:val="22"/>
          <w:szCs w:val="22"/>
        </w:rPr>
        <w:t xml:space="preserve"> tran</w:t>
      </w:r>
      <w:r w:rsidR="007777A6">
        <w:rPr>
          <w:rFonts w:ascii="Arial" w:hAnsi="Arial" w:cs="Arial"/>
          <w:sz w:val="22"/>
          <w:szCs w:val="22"/>
        </w:rPr>
        <w:t xml:space="preserve">smitted from the R8 </w:t>
      </w:r>
      <w:r w:rsidR="003636A2">
        <w:rPr>
          <w:rFonts w:ascii="Arial" w:hAnsi="Arial" w:cs="Arial"/>
          <w:sz w:val="22"/>
          <w:szCs w:val="22"/>
        </w:rPr>
        <w:t>to</w:t>
      </w:r>
      <w:r w:rsidR="007777A6">
        <w:rPr>
          <w:rFonts w:ascii="Arial" w:hAnsi="Arial" w:cs="Arial"/>
          <w:sz w:val="22"/>
          <w:szCs w:val="22"/>
        </w:rPr>
        <w:t xml:space="preserve"> </w:t>
      </w:r>
      <w:r w:rsidR="007777A6" w:rsidRPr="007777A6">
        <w:rPr>
          <w:rFonts w:ascii="Arial" w:hAnsi="Arial" w:cs="Arial"/>
          <w:sz w:val="22"/>
          <w:szCs w:val="22"/>
        </w:rPr>
        <w:t>nearby cells. Bottom, a cross-se</w:t>
      </w:r>
      <w:r w:rsidR="003636A2">
        <w:rPr>
          <w:rFonts w:ascii="Arial" w:hAnsi="Arial" w:cs="Arial"/>
          <w:sz w:val="22"/>
          <w:szCs w:val="22"/>
        </w:rPr>
        <w:t>ction view through an eye disc</w:t>
      </w:r>
      <w:r w:rsidR="00312306">
        <w:rPr>
          <w:rFonts w:ascii="Arial" w:hAnsi="Arial" w:cs="Arial"/>
          <w:sz w:val="22"/>
          <w:szCs w:val="22"/>
        </w:rPr>
        <w:t xml:space="preserve">, showing the epithelial constriction that marks the MF (boxed region) and then the relative nuclear positions of progenitors (grey) and specified R cells (various colors). Together, the stereotyped features depicted in this schematic enable unambiguous identification of each cell type as ommatidial assembly proceeds. </w:t>
      </w:r>
      <w:r w:rsidR="00224596">
        <w:rPr>
          <w:rFonts w:ascii="Arial" w:hAnsi="Arial" w:cs="Arial"/>
          <w:sz w:val="22"/>
          <w:szCs w:val="22"/>
        </w:rPr>
        <w:t xml:space="preserve">Adapted from </w:t>
      </w:r>
      <w:proofErr w:type="spellStart"/>
      <w:r w:rsidR="00224596">
        <w:rPr>
          <w:rFonts w:ascii="Arial" w:hAnsi="Arial" w:cs="Arial"/>
          <w:sz w:val="22"/>
          <w:szCs w:val="22"/>
        </w:rPr>
        <w:t>Pel</w:t>
      </w:r>
      <w:r w:rsidR="00312306" w:rsidRPr="00224596">
        <w:rPr>
          <w:rFonts w:ascii="Arial" w:hAnsi="Arial" w:cs="Arial"/>
          <w:noProof/>
          <w:sz w:val="22"/>
          <w:szCs w:val="22"/>
        </w:rPr>
        <w:t>á</w:t>
      </w:r>
      <w:r w:rsidR="00224596">
        <w:rPr>
          <w:rFonts w:ascii="Arial" w:hAnsi="Arial" w:cs="Arial"/>
          <w:sz w:val="22"/>
          <w:szCs w:val="22"/>
        </w:rPr>
        <w:t>ez</w:t>
      </w:r>
      <w:proofErr w:type="spellEnd"/>
      <w:r w:rsidR="00224596">
        <w:rPr>
          <w:rFonts w:ascii="Arial" w:hAnsi="Arial" w:cs="Arial"/>
          <w:sz w:val="22"/>
          <w:szCs w:val="22"/>
        </w:rPr>
        <w:t xml:space="preserve"> et al.</w:t>
      </w:r>
      <w:r w:rsidR="00A640DC">
        <w:rPr>
          <w:rFonts w:ascii="Arial" w:hAnsi="Arial" w:cs="Arial"/>
          <w:sz w:val="22"/>
          <w:szCs w:val="22"/>
        </w:rPr>
        <w:t xml:space="preserve"> (2015)</w:t>
      </w:r>
      <w:r w:rsidR="00224596">
        <w:rPr>
          <w:rFonts w:ascii="Arial" w:hAnsi="Arial" w:cs="Arial"/>
          <w:sz w:val="22"/>
          <w:szCs w:val="22"/>
        </w:rPr>
        <w:t>.</w:t>
      </w:r>
    </w:p>
    <w:p w14:paraId="7F359E17" w14:textId="403CE9BA" w:rsidR="007230E9" w:rsidRDefault="007777A6" w:rsidP="00D62676">
      <w:pPr>
        <w:tabs>
          <w:tab w:val="left" w:pos="270"/>
          <w:tab w:val="left" w:pos="720"/>
        </w:tabs>
        <w:ind w:left="360" w:hanging="360"/>
        <w:jc w:val="both"/>
        <w:rPr>
          <w:rFonts w:ascii="Arial" w:hAnsi="Arial" w:cs="Arial"/>
          <w:sz w:val="22"/>
          <w:szCs w:val="22"/>
        </w:rPr>
      </w:pPr>
      <w:r w:rsidRPr="0064450C">
        <w:rPr>
          <w:rFonts w:ascii="Arial" w:hAnsi="Arial" w:cs="Arial"/>
          <w:sz w:val="22"/>
          <w:szCs w:val="22"/>
        </w:rPr>
        <w:t>(D</w:t>
      </w:r>
      <w:r w:rsidR="00C020E9" w:rsidRPr="0064450C">
        <w:rPr>
          <w:rFonts w:ascii="Arial" w:hAnsi="Arial" w:cs="Arial"/>
          <w:sz w:val="22"/>
          <w:szCs w:val="22"/>
        </w:rPr>
        <w:t>)</w:t>
      </w:r>
      <w:r w:rsidR="00C020E9" w:rsidRPr="00615F38">
        <w:rPr>
          <w:rFonts w:ascii="Arial" w:hAnsi="Arial" w:cs="Arial"/>
          <w:sz w:val="22"/>
          <w:szCs w:val="22"/>
        </w:rPr>
        <w:t xml:space="preserve"> </w:t>
      </w:r>
      <w:r w:rsidR="000C05CE" w:rsidRPr="00615F38">
        <w:rPr>
          <w:rFonts w:ascii="Arial" w:hAnsi="Arial" w:cs="Arial"/>
          <w:sz w:val="22"/>
          <w:szCs w:val="22"/>
        </w:rPr>
        <w:t xml:space="preserve">Maximum intensity projection of </w:t>
      </w:r>
      <w:proofErr w:type="spellStart"/>
      <w:r w:rsidR="000C05CE" w:rsidRPr="00615F38">
        <w:rPr>
          <w:rFonts w:ascii="Arial" w:hAnsi="Arial" w:cs="Arial"/>
          <w:sz w:val="22"/>
          <w:szCs w:val="22"/>
        </w:rPr>
        <w:t>Pnt</w:t>
      </w:r>
      <w:proofErr w:type="spellEnd"/>
      <w:r w:rsidR="000C05CE" w:rsidRPr="00615F38">
        <w:rPr>
          <w:rFonts w:ascii="Arial" w:hAnsi="Arial" w:cs="Arial"/>
          <w:sz w:val="22"/>
          <w:szCs w:val="22"/>
        </w:rPr>
        <w:t>-GFP fluorescence in a</w:t>
      </w:r>
      <w:r w:rsidR="00C020E9" w:rsidRPr="00615F38">
        <w:rPr>
          <w:rFonts w:ascii="Arial" w:hAnsi="Arial" w:cs="Arial"/>
          <w:sz w:val="22"/>
          <w:szCs w:val="22"/>
        </w:rPr>
        <w:t xml:space="preserve">n </w:t>
      </w:r>
      <w:r w:rsidR="00912A5D" w:rsidRPr="00615F38">
        <w:rPr>
          <w:rFonts w:ascii="Arial" w:hAnsi="Arial" w:cs="Arial"/>
          <w:sz w:val="22"/>
          <w:szCs w:val="22"/>
        </w:rPr>
        <w:t>imaginal</w:t>
      </w:r>
      <w:r w:rsidR="000C05CE" w:rsidRPr="00615F38">
        <w:rPr>
          <w:rFonts w:ascii="Arial" w:hAnsi="Arial" w:cs="Arial"/>
          <w:sz w:val="22"/>
          <w:szCs w:val="22"/>
        </w:rPr>
        <w:t xml:space="preserve"> disc</w:t>
      </w:r>
      <w:r w:rsidR="00912A5D" w:rsidRPr="00615F38">
        <w:rPr>
          <w:rFonts w:ascii="Arial" w:hAnsi="Arial" w:cs="Arial"/>
          <w:sz w:val="22"/>
          <w:szCs w:val="22"/>
        </w:rPr>
        <w:t xml:space="preserve"> fixed ~100 h after fertilization</w:t>
      </w:r>
      <w:r w:rsidR="000C05CE" w:rsidRPr="00615F38">
        <w:rPr>
          <w:rFonts w:ascii="Arial" w:hAnsi="Arial" w:cs="Arial"/>
          <w:sz w:val="22"/>
          <w:szCs w:val="22"/>
        </w:rPr>
        <w:t xml:space="preserve">. </w:t>
      </w:r>
      <w:r w:rsidR="00912A5D" w:rsidRPr="00615F38">
        <w:rPr>
          <w:rFonts w:ascii="Arial" w:hAnsi="Arial" w:cs="Arial"/>
          <w:sz w:val="22"/>
          <w:szCs w:val="22"/>
        </w:rPr>
        <w:t xml:space="preserve">Right panel corresponds to the region enclosed by dashed white lines in the left </w:t>
      </w:r>
      <w:r w:rsidR="00912A5D" w:rsidRPr="00615F38">
        <w:rPr>
          <w:rFonts w:ascii="Arial" w:hAnsi="Arial" w:cs="Arial"/>
          <w:sz w:val="22"/>
          <w:szCs w:val="22"/>
        </w:rPr>
        <w:lastRenderedPageBreak/>
        <w:t xml:space="preserve">panel. </w:t>
      </w:r>
      <w:r w:rsidR="000C05CE" w:rsidRPr="00615F38">
        <w:rPr>
          <w:rFonts w:ascii="Arial" w:hAnsi="Arial" w:cs="Arial"/>
          <w:sz w:val="22"/>
          <w:szCs w:val="22"/>
        </w:rPr>
        <w:t>Morphogenetic furrow (</w:t>
      </w:r>
      <w:r w:rsidR="00D266B6">
        <w:rPr>
          <w:rFonts w:ascii="Arial" w:hAnsi="Arial" w:cs="Arial"/>
          <w:sz w:val="22"/>
          <w:szCs w:val="22"/>
        </w:rPr>
        <w:t>orange</w:t>
      </w:r>
      <w:r w:rsidR="000C05CE" w:rsidRPr="00615F38">
        <w:rPr>
          <w:rFonts w:ascii="Arial" w:hAnsi="Arial" w:cs="Arial"/>
          <w:sz w:val="22"/>
          <w:szCs w:val="22"/>
        </w:rPr>
        <w:t xml:space="preserve"> arrow) precedes the first and second </w:t>
      </w:r>
      <w:r w:rsidR="00711D06">
        <w:rPr>
          <w:rFonts w:ascii="Arial" w:hAnsi="Arial" w:cs="Arial"/>
          <w:sz w:val="22"/>
          <w:szCs w:val="22"/>
        </w:rPr>
        <w:t>stripes</w:t>
      </w:r>
      <w:r w:rsidR="000C05CE" w:rsidRPr="00615F38">
        <w:rPr>
          <w:rFonts w:ascii="Arial" w:hAnsi="Arial" w:cs="Arial"/>
          <w:sz w:val="22"/>
          <w:szCs w:val="22"/>
        </w:rPr>
        <w:t xml:space="preserve"> of</w:t>
      </w:r>
      <w:r w:rsidR="00312306">
        <w:rPr>
          <w:rFonts w:ascii="Arial" w:hAnsi="Arial" w:cs="Arial"/>
          <w:sz w:val="22"/>
          <w:szCs w:val="22"/>
        </w:rPr>
        <w:t xml:space="preserve"> strong</w:t>
      </w:r>
      <w:r w:rsidR="000C05CE" w:rsidRPr="00615F38">
        <w:rPr>
          <w:rFonts w:ascii="Arial" w:hAnsi="Arial" w:cs="Arial"/>
          <w:sz w:val="22"/>
          <w:szCs w:val="22"/>
        </w:rPr>
        <w:t xml:space="preserve"> </w:t>
      </w:r>
      <w:proofErr w:type="spellStart"/>
      <w:r w:rsidR="000C05CE" w:rsidRPr="00615F38">
        <w:rPr>
          <w:rFonts w:ascii="Arial" w:hAnsi="Arial" w:cs="Arial"/>
          <w:sz w:val="22"/>
          <w:szCs w:val="22"/>
        </w:rPr>
        <w:t>Pnt</w:t>
      </w:r>
      <w:proofErr w:type="spellEnd"/>
      <w:r w:rsidR="000C05CE" w:rsidRPr="00615F38">
        <w:rPr>
          <w:rFonts w:ascii="Arial" w:hAnsi="Arial" w:cs="Arial"/>
          <w:sz w:val="22"/>
          <w:szCs w:val="22"/>
        </w:rPr>
        <w:t>-GFP expression (</w:t>
      </w:r>
      <w:r w:rsidR="007644B8">
        <w:rPr>
          <w:rFonts w:ascii="Arial" w:hAnsi="Arial" w:cs="Arial"/>
          <w:sz w:val="22"/>
          <w:szCs w:val="22"/>
        </w:rPr>
        <w:t>black</w:t>
      </w:r>
      <w:r w:rsidR="000C05CE" w:rsidRPr="00615F38">
        <w:rPr>
          <w:rFonts w:ascii="Arial" w:hAnsi="Arial" w:cs="Arial"/>
          <w:sz w:val="22"/>
          <w:szCs w:val="22"/>
        </w:rPr>
        <w:t xml:space="preserve"> lines</w:t>
      </w:r>
      <w:r w:rsidR="00312306">
        <w:rPr>
          <w:rFonts w:ascii="Arial" w:hAnsi="Arial" w:cs="Arial"/>
          <w:sz w:val="22"/>
          <w:szCs w:val="22"/>
        </w:rPr>
        <w:t>, labeled 1 and 2</w:t>
      </w:r>
      <w:r w:rsidR="000C05CE" w:rsidRPr="00615F38">
        <w:rPr>
          <w:rFonts w:ascii="Arial" w:hAnsi="Arial" w:cs="Arial"/>
          <w:sz w:val="22"/>
          <w:szCs w:val="22"/>
        </w:rPr>
        <w:t xml:space="preserve">). </w:t>
      </w:r>
    </w:p>
    <w:p w14:paraId="6276BACC" w14:textId="1824AA49" w:rsidR="00D6644B" w:rsidRDefault="007644B8" w:rsidP="00D6644B">
      <w:pPr>
        <w:tabs>
          <w:tab w:val="left" w:pos="270"/>
          <w:tab w:val="left" w:pos="720"/>
        </w:tabs>
        <w:ind w:left="360" w:hanging="360"/>
        <w:jc w:val="both"/>
        <w:rPr>
          <w:rFonts w:ascii="Arial" w:hAnsi="Arial" w:cs="Arial"/>
          <w:sz w:val="22"/>
          <w:szCs w:val="22"/>
        </w:rPr>
      </w:pPr>
      <w:r w:rsidRPr="0064450C">
        <w:rPr>
          <w:rFonts w:ascii="Arial" w:hAnsi="Arial" w:cs="Arial"/>
          <w:sz w:val="22"/>
          <w:szCs w:val="22"/>
        </w:rPr>
        <w:t>(E</w:t>
      </w:r>
      <w:r w:rsidR="00D6644B" w:rsidRPr="0064450C">
        <w:rPr>
          <w:rFonts w:ascii="Arial" w:hAnsi="Arial" w:cs="Arial"/>
          <w:sz w:val="22"/>
          <w:szCs w:val="22"/>
        </w:rPr>
        <w:t>)</w:t>
      </w:r>
      <w:r w:rsidR="00D6644B" w:rsidRPr="00615F38">
        <w:rPr>
          <w:rFonts w:ascii="Arial" w:hAnsi="Arial" w:cs="Arial"/>
          <w:sz w:val="22"/>
          <w:szCs w:val="22"/>
        </w:rPr>
        <w:t xml:space="preserve"> </w:t>
      </w:r>
      <w:proofErr w:type="spellStart"/>
      <w:r w:rsidR="00D6644B" w:rsidRPr="00615F38">
        <w:rPr>
          <w:rFonts w:ascii="Arial" w:hAnsi="Arial" w:cs="Arial"/>
          <w:sz w:val="22"/>
          <w:szCs w:val="22"/>
        </w:rPr>
        <w:t>Pnt</w:t>
      </w:r>
      <w:proofErr w:type="spellEnd"/>
      <w:r w:rsidR="00D6644B" w:rsidRPr="00615F38">
        <w:rPr>
          <w:rFonts w:ascii="Arial" w:hAnsi="Arial" w:cs="Arial"/>
          <w:sz w:val="22"/>
          <w:szCs w:val="22"/>
        </w:rPr>
        <w:t xml:space="preserve">-GFP expression in </w:t>
      </w:r>
      <w:r w:rsidR="00711D06">
        <w:rPr>
          <w:rFonts w:ascii="Arial" w:hAnsi="Arial" w:cs="Arial"/>
          <w:sz w:val="22"/>
          <w:szCs w:val="22"/>
        </w:rPr>
        <w:t>progenitor</w:t>
      </w:r>
      <w:r w:rsidR="00D6644B" w:rsidRPr="00615F38">
        <w:rPr>
          <w:rFonts w:ascii="Arial" w:hAnsi="Arial" w:cs="Arial"/>
          <w:sz w:val="22"/>
          <w:szCs w:val="22"/>
        </w:rPr>
        <w:t xml:space="preserve"> cells. Grey points are i</w:t>
      </w:r>
      <w:r w:rsidR="00DE15A2">
        <w:rPr>
          <w:rFonts w:ascii="Arial" w:hAnsi="Arial" w:cs="Arial"/>
          <w:sz w:val="22"/>
          <w:szCs w:val="22"/>
        </w:rPr>
        <w:t>ndividual cells, solid line is the</w:t>
      </w:r>
      <w:r w:rsidR="00D6644B" w:rsidRPr="00615F38">
        <w:rPr>
          <w:rFonts w:ascii="Arial" w:hAnsi="Arial" w:cs="Arial"/>
          <w:sz w:val="22"/>
          <w:szCs w:val="22"/>
        </w:rPr>
        <w:t xml:space="preserve"> smoothed moving average. </w:t>
      </w:r>
      <w:r w:rsidR="00C85916">
        <w:rPr>
          <w:rFonts w:ascii="Arial" w:hAnsi="Arial" w:cs="Arial"/>
          <w:sz w:val="22"/>
          <w:szCs w:val="22"/>
        </w:rPr>
        <w:t>Orange</w:t>
      </w:r>
      <w:r w:rsidR="00D6644B" w:rsidRPr="00615F38">
        <w:rPr>
          <w:rFonts w:ascii="Arial" w:hAnsi="Arial" w:cs="Arial"/>
          <w:sz w:val="22"/>
          <w:szCs w:val="22"/>
        </w:rPr>
        <w:t xml:space="preserve"> shading indicates </w:t>
      </w:r>
      <w:r w:rsidR="00711D06">
        <w:rPr>
          <w:rFonts w:ascii="Arial" w:hAnsi="Arial" w:cs="Arial"/>
          <w:sz w:val="22"/>
          <w:szCs w:val="22"/>
        </w:rPr>
        <w:t xml:space="preserve">the </w:t>
      </w:r>
      <w:r w:rsidR="00D6644B" w:rsidRPr="00615F38">
        <w:rPr>
          <w:rFonts w:ascii="Arial" w:hAnsi="Arial" w:cs="Arial"/>
          <w:sz w:val="22"/>
          <w:szCs w:val="22"/>
        </w:rPr>
        <w:t xml:space="preserve">first and second </w:t>
      </w:r>
      <w:r w:rsidR="00711D06">
        <w:rPr>
          <w:rFonts w:ascii="Arial" w:hAnsi="Arial" w:cs="Arial"/>
          <w:sz w:val="22"/>
          <w:szCs w:val="22"/>
        </w:rPr>
        <w:t>stripes</w:t>
      </w:r>
      <w:r w:rsidR="00187AE3" w:rsidRPr="00615F38">
        <w:rPr>
          <w:rFonts w:ascii="Arial" w:hAnsi="Arial" w:cs="Arial"/>
          <w:sz w:val="22"/>
          <w:szCs w:val="22"/>
        </w:rPr>
        <w:t xml:space="preserve"> </w:t>
      </w:r>
      <w:r w:rsidR="00D6644B" w:rsidRPr="00615F38">
        <w:rPr>
          <w:rFonts w:ascii="Arial" w:hAnsi="Arial" w:cs="Arial"/>
          <w:sz w:val="22"/>
          <w:szCs w:val="22"/>
        </w:rPr>
        <w:t xml:space="preserve">of </w:t>
      </w:r>
      <w:proofErr w:type="spellStart"/>
      <w:r w:rsidR="00D6644B" w:rsidRPr="00615F38">
        <w:rPr>
          <w:rFonts w:ascii="Arial" w:hAnsi="Arial" w:cs="Arial"/>
          <w:sz w:val="22"/>
          <w:szCs w:val="22"/>
        </w:rPr>
        <w:t>Pnt</w:t>
      </w:r>
      <w:proofErr w:type="spellEnd"/>
      <w:r w:rsidR="00D6644B" w:rsidRPr="00615F38">
        <w:rPr>
          <w:rFonts w:ascii="Arial" w:hAnsi="Arial" w:cs="Arial"/>
          <w:sz w:val="22"/>
          <w:szCs w:val="22"/>
        </w:rPr>
        <w:t xml:space="preserve">-GFP </w:t>
      </w:r>
      <w:r w:rsidR="00187AE3">
        <w:rPr>
          <w:rFonts w:ascii="Arial" w:hAnsi="Arial" w:cs="Arial"/>
          <w:sz w:val="22"/>
          <w:szCs w:val="22"/>
        </w:rPr>
        <w:t>expression</w:t>
      </w:r>
      <w:r w:rsidR="00D6644B" w:rsidRPr="00615F38">
        <w:rPr>
          <w:rFonts w:ascii="Arial" w:hAnsi="Arial" w:cs="Arial"/>
          <w:sz w:val="22"/>
          <w:szCs w:val="22"/>
        </w:rPr>
        <w:t xml:space="preserve">. </w:t>
      </w:r>
    </w:p>
    <w:p w14:paraId="0169292A" w14:textId="10654FA6" w:rsidR="007230E9" w:rsidRDefault="007644B8" w:rsidP="00D62676">
      <w:pPr>
        <w:tabs>
          <w:tab w:val="left" w:pos="270"/>
          <w:tab w:val="left" w:pos="720"/>
        </w:tabs>
        <w:ind w:left="360" w:hanging="360"/>
        <w:jc w:val="both"/>
        <w:rPr>
          <w:rFonts w:ascii="Arial" w:hAnsi="Arial" w:cs="Arial"/>
          <w:sz w:val="22"/>
          <w:szCs w:val="22"/>
        </w:rPr>
      </w:pPr>
      <w:r w:rsidRPr="0064450C">
        <w:rPr>
          <w:rFonts w:ascii="Arial" w:hAnsi="Arial" w:cs="Arial"/>
          <w:sz w:val="22"/>
          <w:szCs w:val="22"/>
        </w:rPr>
        <w:t>(F, G</w:t>
      </w:r>
      <w:r w:rsidR="004B5617" w:rsidRPr="0064450C">
        <w:rPr>
          <w:rFonts w:ascii="Arial" w:hAnsi="Arial" w:cs="Arial"/>
          <w:sz w:val="22"/>
          <w:szCs w:val="22"/>
        </w:rPr>
        <w:t>)</w:t>
      </w:r>
      <w:r w:rsidR="004B5617" w:rsidRPr="00615F38">
        <w:rPr>
          <w:rFonts w:ascii="Arial" w:hAnsi="Arial" w:cs="Arial"/>
          <w:sz w:val="22"/>
          <w:szCs w:val="22"/>
        </w:rPr>
        <w:t xml:space="preserve"> </w:t>
      </w:r>
      <w:r>
        <w:rPr>
          <w:rFonts w:ascii="Arial" w:hAnsi="Arial" w:cs="Arial"/>
          <w:sz w:val="22"/>
          <w:szCs w:val="22"/>
        </w:rPr>
        <w:t>R cell recruitment from the (F) first and (G</w:t>
      </w:r>
      <w:r w:rsidR="004B5617" w:rsidRPr="00615F38">
        <w:rPr>
          <w:rFonts w:ascii="Arial" w:hAnsi="Arial" w:cs="Arial"/>
          <w:sz w:val="22"/>
          <w:szCs w:val="22"/>
        </w:rPr>
        <w:t xml:space="preserve">) second </w:t>
      </w:r>
      <w:r w:rsidR="00711D06">
        <w:rPr>
          <w:rFonts w:ascii="Arial" w:hAnsi="Arial" w:cs="Arial"/>
          <w:sz w:val="22"/>
          <w:szCs w:val="22"/>
        </w:rPr>
        <w:t>pulses</w:t>
      </w:r>
      <w:r w:rsidR="000D4504" w:rsidRPr="00615F38">
        <w:rPr>
          <w:rFonts w:ascii="Arial" w:hAnsi="Arial" w:cs="Arial"/>
          <w:sz w:val="22"/>
          <w:szCs w:val="22"/>
        </w:rPr>
        <w:t xml:space="preserve"> </w:t>
      </w:r>
      <w:r w:rsidR="004B5617" w:rsidRPr="00615F38">
        <w:rPr>
          <w:rFonts w:ascii="Arial" w:hAnsi="Arial" w:cs="Arial"/>
          <w:sz w:val="22"/>
          <w:szCs w:val="22"/>
        </w:rPr>
        <w:t xml:space="preserve">of </w:t>
      </w:r>
      <w:proofErr w:type="spellStart"/>
      <w:r w:rsidR="004B5617" w:rsidRPr="00615F38">
        <w:rPr>
          <w:rFonts w:ascii="Arial" w:hAnsi="Arial" w:cs="Arial"/>
          <w:sz w:val="22"/>
          <w:szCs w:val="22"/>
        </w:rPr>
        <w:t>Pnt</w:t>
      </w:r>
      <w:proofErr w:type="spellEnd"/>
      <w:r w:rsidR="004B5617" w:rsidRPr="00615F38">
        <w:rPr>
          <w:rFonts w:ascii="Arial" w:hAnsi="Arial" w:cs="Arial"/>
          <w:sz w:val="22"/>
          <w:szCs w:val="22"/>
        </w:rPr>
        <w:t xml:space="preserve">-GFP </w:t>
      </w:r>
      <w:r w:rsidR="00187AE3">
        <w:rPr>
          <w:rFonts w:ascii="Arial" w:hAnsi="Arial" w:cs="Arial"/>
          <w:sz w:val="22"/>
          <w:szCs w:val="22"/>
        </w:rPr>
        <w:t>expression</w:t>
      </w:r>
      <w:r w:rsidR="004B5617" w:rsidRPr="00615F38">
        <w:rPr>
          <w:rFonts w:ascii="Arial" w:hAnsi="Arial" w:cs="Arial"/>
          <w:sz w:val="22"/>
          <w:szCs w:val="22"/>
        </w:rPr>
        <w:t xml:space="preserve">. </w:t>
      </w:r>
      <w:r w:rsidR="00CA254E" w:rsidRPr="00615F38">
        <w:rPr>
          <w:rFonts w:ascii="Arial" w:hAnsi="Arial" w:cs="Arial"/>
          <w:sz w:val="22"/>
          <w:szCs w:val="22"/>
        </w:rPr>
        <w:t>Solid lines</w:t>
      </w:r>
      <w:r w:rsidR="00B23536">
        <w:rPr>
          <w:rFonts w:ascii="Arial" w:hAnsi="Arial" w:cs="Arial"/>
          <w:sz w:val="22"/>
          <w:szCs w:val="22"/>
        </w:rPr>
        <w:t xml:space="preserve"> and shaded regions denote</w:t>
      </w:r>
      <w:r w:rsidR="00CA254E" w:rsidRPr="00615F38">
        <w:rPr>
          <w:rFonts w:ascii="Arial" w:hAnsi="Arial" w:cs="Arial"/>
          <w:sz w:val="22"/>
          <w:szCs w:val="22"/>
        </w:rPr>
        <w:t xml:space="preserve"> </w:t>
      </w:r>
      <w:r w:rsidR="00B23536">
        <w:rPr>
          <w:rFonts w:ascii="Arial" w:hAnsi="Arial" w:cs="Arial"/>
          <w:sz w:val="22"/>
          <w:szCs w:val="22"/>
        </w:rPr>
        <w:t>moving averages and their 95% confidence intervals.</w:t>
      </w:r>
    </w:p>
    <w:p w14:paraId="470950CF" w14:textId="6F3131D8" w:rsidR="007644B8" w:rsidRDefault="007644B8" w:rsidP="007644B8">
      <w:pPr>
        <w:tabs>
          <w:tab w:val="left" w:pos="270"/>
          <w:tab w:val="left" w:pos="720"/>
        </w:tabs>
        <w:ind w:left="360" w:hanging="360"/>
        <w:jc w:val="both"/>
        <w:rPr>
          <w:rFonts w:ascii="Arial" w:hAnsi="Arial" w:cs="Arial"/>
          <w:sz w:val="22"/>
          <w:szCs w:val="22"/>
        </w:rPr>
      </w:pPr>
      <w:r w:rsidRPr="0064450C">
        <w:rPr>
          <w:rFonts w:ascii="Arial" w:hAnsi="Arial" w:cs="Arial"/>
          <w:sz w:val="22"/>
          <w:szCs w:val="22"/>
        </w:rPr>
        <w:t>(H, I)</w:t>
      </w:r>
      <w:r w:rsidRPr="00615F38">
        <w:rPr>
          <w:rFonts w:ascii="Arial" w:hAnsi="Arial" w:cs="Arial"/>
          <w:sz w:val="22"/>
          <w:szCs w:val="22"/>
        </w:rPr>
        <w:t xml:space="preserve"> Confocal images of </w:t>
      </w:r>
      <w:r>
        <w:rPr>
          <w:rFonts w:ascii="Arial" w:hAnsi="Arial" w:cs="Arial"/>
          <w:sz w:val="22"/>
          <w:szCs w:val="22"/>
        </w:rPr>
        <w:t>(H</w:t>
      </w:r>
      <w:r w:rsidRPr="00BD0B3C">
        <w:rPr>
          <w:rFonts w:ascii="Arial" w:hAnsi="Arial" w:cs="Arial"/>
          <w:sz w:val="22"/>
          <w:szCs w:val="22"/>
        </w:rPr>
        <w:t>)</w:t>
      </w:r>
      <w:r>
        <w:rPr>
          <w:rFonts w:ascii="Arial" w:hAnsi="Arial" w:cs="Arial"/>
          <w:sz w:val="22"/>
          <w:szCs w:val="22"/>
        </w:rPr>
        <w:t xml:space="preserve"> Pnt-P1 and (I</w:t>
      </w:r>
      <w:r w:rsidRPr="00615F38">
        <w:rPr>
          <w:rFonts w:ascii="Arial" w:hAnsi="Arial" w:cs="Arial"/>
          <w:sz w:val="22"/>
          <w:szCs w:val="22"/>
        </w:rPr>
        <w:t xml:space="preserve">) Pnt-P2 </w:t>
      </w:r>
      <w:r>
        <w:rPr>
          <w:rFonts w:ascii="Arial" w:hAnsi="Arial" w:cs="Arial"/>
          <w:sz w:val="22"/>
          <w:szCs w:val="22"/>
        </w:rPr>
        <w:t xml:space="preserve">enhancer-trap </w:t>
      </w:r>
      <w:r w:rsidRPr="00615F38">
        <w:rPr>
          <w:rFonts w:ascii="Arial" w:hAnsi="Arial" w:cs="Arial"/>
          <w:sz w:val="22"/>
          <w:szCs w:val="22"/>
        </w:rPr>
        <w:t>co</w:t>
      </w:r>
      <w:r>
        <w:rPr>
          <w:rFonts w:ascii="Arial" w:hAnsi="Arial" w:cs="Arial"/>
          <w:sz w:val="22"/>
          <w:szCs w:val="22"/>
        </w:rPr>
        <w:t>-</w:t>
      </w:r>
      <w:r w:rsidRPr="00615F38">
        <w:rPr>
          <w:rFonts w:ascii="Arial" w:hAnsi="Arial" w:cs="Arial"/>
          <w:sz w:val="22"/>
          <w:szCs w:val="22"/>
        </w:rPr>
        <w:t xml:space="preserve">expression with </w:t>
      </w:r>
      <w:proofErr w:type="spellStart"/>
      <w:r w:rsidRPr="00615F38">
        <w:rPr>
          <w:rFonts w:ascii="Arial" w:hAnsi="Arial" w:cs="Arial"/>
          <w:sz w:val="22"/>
          <w:szCs w:val="22"/>
        </w:rPr>
        <w:t>Pnt</w:t>
      </w:r>
      <w:proofErr w:type="spellEnd"/>
      <w:r w:rsidRPr="00615F38">
        <w:rPr>
          <w:rFonts w:ascii="Arial" w:hAnsi="Arial" w:cs="Arial"/>
          <w:sz w:val="22"/>
          <w:szCs w:val="22"/>
        </w:rPr>
        <w:t>-GFP. O</w:t>
      </w:r>
      <w:r>
        <w:rPr>
          <w:rFonts w:ascii="Arial" w:hAnsi="Arial" w:cs="Arial"/>
          <w:sz w:val="22"/>
          <w:szCs w:val="22"/>
        </w:rPr>
        <w:t>rientation is consistent with panel D</w:t>
      </w:r>
      <w:r w:rsidRPr="00615F38">
        <w:rPr>
          <w:rFonts w:ascii="Arial" w:hAnsi="Arial" w:cs="Arial"/>
          <w:sz w:val="22"/>
          <w:szCs w:val="22"/>
        </w:rPr>
        <w:t xml:space="preserve">. Morphogenetic furrow (orange arrow) precedes first and second </w:t>
      </w:r>
      <w:r w:rsidR="00711D06">
        <w:rPr>
          <w:rFonts w:ascii="Arial" w:hAnsi="Arial" w:cs="Arial"/>
          <w:sz w:val="22"/>
          <w:szCs w:val="22"/>
        </w:rPr>
        <w:t>stripes</w:t>
      </w:r>
      <w:r w:rsidRPr="00615F38">
        <w:rPr>
          <w:rFonts w:ascii="Arial" w:hAnsi="Arial" w:cs="Arial"/>
          <w:sz w:val="22"/>
          <w:szCs w:val="22"/>
        </w:rPr>
        <w:t xml:space="preserve"> of </w:t>
      </w:r>
      <w:proofErr w:type="spellStart"/>
      <w:r w:rsidRPr="00615F38">
        <w:rPr>
          <w:rFonts w:ascii="Arial" w:hAnsi="Arial" w:cs="Arial"/>
          <w:sz w:val="22"/>
          <w:szCs w:val="22"/>
        </w:rPr>
        <w:t>Pnt</w:t>
      </w:r>
      <w:proofErr w:type="spellEnd"/>
      <w:r w:rsidRPr="00615F38">
        <w:rPr>
          <w:rFonts w:ascii="Arial" w:hAnsi="Arial" w:cs="Arial"/>
          <w:sz w:val="22"/>
          <w:szCs w:val="22"/>
        </w:rPr>
        <w:t>-GFP induction (</w:t>
      </w:r>
      <w:r>
        <w:rPr>
          <w:rFonts w:ascii="Arial" w:hAnsi="Arial" w:cs="Arial"/>
          <w:sz w:val="22"/>
          <w:szCs w:val="22"/>
        </w:rPr>
        <w:t>black</w:t>
      </w:r>
      <w:r w:rsidRPr="00615F38">
        <w:rPr>
          <w:rFonts w:ascii="Arial" w:hAnsi="Arial" w:cs="Arial"/>
          <w:sz w:val="22"/>
          <w:szCs w:val="22"/>
        </w:rPr>
        <w:t xml:space="preserve"> lines</w:t>
      </w:r>
      <w:r>
        <w:rPr>
          <w:rFonts w:ascii="Arial" w:hAnsi="Arial" w:cs="Arial"/>
          <w:sz w:val="22"/>
          <w:szCs w:val="22"/>
        </w:rPr>
        <w:t>, labeled 1 and 2</w:t>
      </w:r>
      <w:r w:rsidRPr="00615F38">
        <w:rPr>
          <w:rFonts w:ascii="Arial" w:hAnsi="Arial" w:cs="Arial"/>
          <w:sz w:val="22"/>
          <w:szCs w:val="22"/>
        </w:rPr>
        <w:t xml:space="preserve">). </w:t>
      </w:r>
      <w:r>
        <w:rPr>
          <w:rFonts w:ascii="Arial" w:hAnsi="Arial" w:cs="Arial"/>
          <w:sz w:val="22"/>
          <w:szCs w:val="22"/>
        </w:rPr>
        <w:t xml:space="preserve">In merged images, </w:t>
      </w:r>
      <w:proofErr w:type="spellStart"/>
      <w:r>
        <w:rPr>
          <w:rFonts w:ascii="Arial" w:hAnsi="Arial" w:cs="Arial"/>
          <w:sz w:val="22"/>
          <w:szCs w:val="22"/>
        </w:rPr>
        <w:t>Pnt</w:t>
      </w:r>
      <w:proofErr w:type="spellEnd"/>
      <w:r>
        <w:rPr>
          <w:rFonts w:ascii="Arial" w:hAnsi="Arial" w:cs="Arial"/>
          <w:sz w:val="22"/>
          <w:szCs w:val="22"/>
        </w:rPr>
        <w:t>-GFP is green and enhancer-trap expression is magenta.</w:t>
      </w:r>
    </w:p>
    <w:p w14:paraId="15AB36BA" w14:textId="5FA52DCE" w:rsidR="007230E9" w:rsidRDefault="006B26AE" w:rsidP="00D62676">
      <w:pPr>
        <w:tabs>
          <w:tab w:val="left" w:pos="270"/>
          <w:tab w:val="left" w:pos="720"/>
        </w:tabs>
        <w:ind w:left="360" w:hanging="360"/>
        <w:jc w:val="both"/>
        <w:rPr>
          <w:rFonts w:ascii="Arial" w:hAnsi="Arial" w:cs="Arial"/>
          <w:sz w:val="22"/>
          <w:szCs w:val="22"/>
        </w:rPr>
      </w:pPr>
      <w:r w:rsidRPr="0064450C">
        <w:rPr>
          <w:rFonts w:ascii="Arial" w:hAnsi="Arial" w:cs="Arial"/>
          <w:sz w:val="22"/>
          <w:szCs w:val="22"/>
        </w:rPr>
        <w:t>(</w:t>
      </w:r>
      <w:r w:rsidR="00D6644B" w:rsidRPr="0064450C">
        <w:rPr>
          <w:rFonts w:ascii="Arial" w:hAnsi="Arial" w:cs="Arial"/>
          <w:sz w:val="22"/>
          <w:szCs w:val="22"/>
        </w:rPr>
        <w:t>J</w:t>
      </w:r>
      <w:r w:rsidR="00F00CBD" w:rsidRPr="0064450C">
        <w:rPr>
          <w:rFonts w:ascii="Arial" w:hAnsi="Arial" w:cs="Arial"/>
          <w:sz w:val="22"/>
          <w:szCs w:val="22"/>
        </w:rPr>
        <w:t>, K</w:t>
      </w:r>
      <w:r w:rsidR="00C020E9" w:rsidRPr="0064450C">
        <w:rPr>
          <w:rFonts w:ascii="Arial" w:hAnsi="Arial" w:cs="Arial"/>
          <w:sz w:val="22"/>
          <w:szCs w:val="22"/>
        </w:rPr>
        <w:t>)</w:t>
      </w:r>
      <w:r w:rsidR="00C020E9" w:rsidRPr="00615F38">
        <w:rPr>
          <w:rFonts w:ascii="Arial" w:hAnsi="Arial" w:cs="Arial"/>
          <w:sz w:val="22"/>
          <w:szCs w:val="22"/>
        </w:rPr>
        <w:t xml:space="preserve"> </w:t>
      </w:r>
      <w:r w:rsidR="00F00CBD">
        <w:rPr>
          <w:rFonts w:ascii="Arial" w:hAnsi="Arial" w:cs="Arial"/>
          <w:sz w:val="22"/>
          <w:szCs w:val="22"/>
        </w:rPr>
        <w:t xml:space="preserve">Measured (J) </w:t>
      </w:r>
      <w:r w:rsidR="00C020E9" w:rsidRPr="00615F38">
        <w:rPr>
          <w:rFonts w:ascii="Arial" w:hAnsi="Arial" w:cs="Arial"/>
          <w:sz w:val="22"/>
          <w:szCs w:val="22"/>
        </w:rPr>
        <w:t>Yan</w:t>
      </w:r>
      <w:r w:rsidR="000D4504">
        <w:rPr>
          <w:rFonts w:ascii="Arial" w:hAnsi="Arial" w:cs="Arial"/>
          <w:sz w:val="22"/>
          <w:szCs w:val="22"/>
        </w:rPr>
        <w:t xml:space="preserve"> </w:t>
      </w:r>
      <w:r w:rsidR="00C020E9" w:rsidRPr="00615F38">
        <w:rPr>
          <w:rFonts w:ascii="Arial" w:hAnsi="Arial" w:cs="Arial"/>
          <w:sz w:val="22"/>
          <w:szCs w:val="22"/>
        </w:rPr>
        <w:t>expression</w:t>
      </w:r>
      <w:r w:rsidR="00F00CBD">
        <w:rPr>
          <w:rFonts w:ascii="Arial" w:hAnsi="Arial" w:cs="Arial"/>
          <w:sz w:val="22"/>
          <w:szCs w:val="22"/>
        </w:rPr>
        <w:t xml:space="preserve"> and (K) l</w:t>
      </w:r>
      <w:r w:rsidR="00F00CBD" w:rsidRPr="00615F38">
        <w:rPr>
          <w:rFonts w:ascii="Arial" w:hAnsi="Arial" w:cs="Arial"/>
          <w:sz w:val="22"/>
          <w:szCs w:val="22"/>
        </w:rPr>
        <w:t>og</w:t>
      </w:r>
      <w:r w:rsidR="00F00CBD" w:rsidRPr="00615F38">
        <w:rPr>
          <w:rFonts w:ascii="Arial" w:hAnsi="Arial" w:cs="Arial"/>
          <w:sz w:val="22"/>
          <w:szCs w:val="22"/>
          <w:vertAlign w:val="subscript"/>
        </w:rPr>
        <w:t>2</w:t>
      </w:r>
      <w:r w:rsidR="00F00CBD" w:rsidRPr="00615F38">
        <w:rPr>
          <w:rFonts w:ascii="Arial" w:hAnsi="Arial" w:cs="Arial"/>
          <w:sz w:val="22"/>
          <w:szCs w:val="22"/>
        </w:rPr>
        <w:t xml:space="preserve">-transformed </w:t>
      </w:r>
      <w:proofErr w:type="spellStart"/>
      <w:r w:rsidR="00F00CBD" w:rsidRPr="00615F38">
        <w:rPr>
          <w:rFonts w:ascii="Arial" w:hAnsi="Arial" w:cs="Arial"/>
          <w:sz w:val="22"/>
          <w:szCs w:val="22"/>
        </w:rPr>
        <w:t>Pnt</w:t>
      </w:r>
      <w:proofErr w:type="spellEnd"/>
      <w:r w:rsidR="00F00CBD" w:rsidRPr="00615F38">
        <w:rPr>
          <w:rFonts w:ascii="Arial" w:hAnsi="Arial" w:cs="Arial"/>
          <w:sz w:val="22"/>
          <w:szCs w:val="22"/>
        </w:rPr>
        <w:t>-GFP to Yan ratio</w:t>
      </w:r>
      <w:r w:rsidR="00F00CBD">
        <w:rPr>
          <w:rFonts w:ascii="Arial" w:hAnsi="Arial" w:cs="Arial"/>
          <w:sz w:val="22"/>
          <w:szCs w:val="22"/>
        </w:rPr>
        <w:t>s</w:t>
      </w:r>
      <w:r w:rsidR="000D4504">
        <w:rPr>
          <w:rFonts w:ascii="Arial" w:hAnsi="Arial" w:cs="Arial"/>
          <w:sz w:val="22"/>
          <w:szCs w:val="22"/>
        </w:rPr>
        <w:t xml:space="preserve"> in </w:t>
      </w:r>
      <w:r w:rsidR="00711D06">
        <w:rPr>
          <w:rFonts w:ascii="Arial" w:hAnsi="Arial" w:cs="Arial"/>
          <w:sz w:val="22"/>
          <w:szCs w:val="22"/>
        </w:rPr>
        <w:t>progenitor</w:t>
      </w:r>
      <w:r w:rsidR="000D4504">
        <w:rPr>
          <w:rFonts w:ascii="Arial" w:hAnsi="Arial" w:cs="Arial"/>
          <w:sz w:val="22"/>
          <w:szCs w:val="22"/>
        </w:rPr>
        <w:t xml:space="preserve"> cells.</w:t>
      </w:r>
      <w:r w:rsidR="00C020E9" w:rsidRPr="00615F38">
        <w:rPr>
          <w:rFonts w:ascii="Arial" w:hAnsi="Arial" w:cs="Arial"/>
          <w:sz w:val="22"/>
          <w:szCs w:val="22"/>
        </w:rPr>
        <w:t xml:space="preserve"> </w:t>
      </w:r>
      <w:r w:rsidR="00C85916">
        <w:rPr>
          <w:rFonts w:ascii="Arial" w:hAnsi="Arial" w:cs="Arial"/>
          <w:sz w:val="22"/>
          <w:szCs w:val="22"/>
        </w:rPr>
        <w:t>Grey points are individual cells, solid li</w:t>
      </w:r>
      <w:r w:rsidR="00B23536">
        <w:rPr>
          <w:rFonts w:ascii="Arial" w:hAnsi="Arial" w:cs="Arial"/>
          <w:sz w:val="22"/>
          <w:szCs w:val="22"/>
        </w:rPr>
        <w:t>ne is a smoothed moving average.</w:t>
      </w:r>
    </w:p>
    <w:p w14:paraId="535C2BCA" w14:textId="4FB43218" w:rsidR="000C05CE" w:rsidRDefault="000C05CE" w:rsidP="00D62676">
      <w:pPr>
        <w:tabs>
          <w:tab w:val="left" w:pos="270"/>
          <w:tab w:val="left" w:pos="720"/>
        </w:tabs>
        <w:ind w:left="360" w:hanging="360"/>
        <w:jc w:val="both"/>
        <w:rPr>
          <w:rFonts w:ascii="Arial" w:hAnsi="Arial" w:cs="Arial"/>
          <w:sz w:val="22"/>
          <w:szCs w:val="22"/>
        </w:rPr>
      </w:pPr>
    </w:p>
    <w:p w14:paraId="4EF2A7CC" w14:textId="339DA302" w:rsidR="00DD500D" w:rsidRDefault="00DD500D" w:rsidP="00F00CBD">
      <w:pPr>
        <w:tabs>
          <w:tab w:val="left" w:pos="270"/>
          <w:tab w:val="left" w:pos="720"/>
        </w:tabs>
        <w:jc w:val="both"/>
        <w:rPr>
          <w:rFonts w:ascii="Arial" w:hAnsi="Arial" w:cs="Arial"/>
          <w:sz w:val="22"/>
          <w:szCs w:val="22"/>
        </w:rPr>
      </w:pPr>
    </w:p>
    <w:p w14:paraId="418359BF" w14:textId="77777777" w:rsidR="00E66805" w:rsidRDefault="00E66805" w:rsidP="00D62676">
      <w:pPr>
        <w:tabs>
          <w:tab w:val="left" w:pos="270"/>
          <w:tab w:val="left" w:pos="720"/>
        </w:tabs>
        <w:ind w:left="360" w:hanging="360"/>
        <w:jc w:val="both"/>
        <w:rPr>
          <w:rFonts w:ascii="Arial" w:hAnsi="Arial" w:cs="Arial"/>
          <w:sz w:val="22"/>
          <w:szCs w:val="22"/>
        </w:rPr>
      </w:pPr>
    </w:p>
    <w:p w14:paraId="102AC54D" w14:textId="77777777" w:rsidR="009E08B4" w:rsidRDefault="009E08B4">
      <w:pPr>
        <w:rPr>
          <w:rFonts w:ascii="Arial" w:hAnsi="Arial" w:cs="Arial"/>
          <w:b/>
          <w:sz w:val="22"/>
          <w:szCs w:val="22"/>
        </w:rPr>
      </w:pPr>
      <w:r>
        <w:rPr>
          <w:rFonts w:ascii="Arial" w:hAnsi="Arial" w:cs="Arial"/>
          <w:b/>
          <w:sz w:val="22"/>
          <w:szCs w:val="22"/>
        </w:rPr>
        <w:br w:type="page"/>
      </w:r>
    </w:p>
    <w:p w14:paraId="59775C57" w14:textId="4F757C15" w:rsidR="009E08B4" w:rsidRDefault="009E08B4" w:rsidP="009E08B4">
      <w:pPr>
        <w:tabs>
          <w:tab w:val="left" w:pos="270"/>
          <w:tab w:val="left" w:pos="720"/>
        </w:tabs>
        <w:ind w:left="360" w:hanging="360"/>
        <w:jc w:val="center"/>
        <w:rPr>
          <w:rFonts w:ascii="Arial" w:hAnsi="Arial" w:cs="Arial"/>
          <w:b/>
          <w:sz w:val="22"/>
          <w:szCs w:val="22"/>
        </w:rPr>
      </w:pPr>
      <w:r>
        <w:rPr>
          <w:rFonts w:ascii="Arial" w:hAnsi="Arial" w:cs="Arial"/>
          <w:b/>
          <w:noProof/>
          <w:sz w:val="22"/>
          <w:szCs w:val="22"/>
        </w:rPr>
        <w:lastRenderedPageBreak/>
        <w:drawing>
          <wp:inline distT="0" distB="0" distL="0" distR="0" wp14:anchorId="69260E03" wp14:editId="13606E16">
            <wp:extent cx="5943600" cy="5468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01.png"/>
                    <pic:cNvPicPr/>
                  </pic:nvPicPr>
                  <pic:blipFill>
                    <a:blip r:embed="rId7"/>
                    <a:stretch>
                      <a:fillRect/>
                    </a:stretch>
                  </pic:blipFill>
                  <pic:spPr>
                    <a:xfrm>
                      <a:off x="0" y="0"/>
                      <a:ext cx="5943600" cy="5468620"/>
                    </a:xfrm>
                    <a:prstGeom prst="rect">
                      <a:avLst/>
                    </a:prstGeom>
                  </pic:spPr>
                </pic:pic>
              </a:graphicData>
            </a:graphic>
          </wp:inline>
        </w:drawing>
      </w:r>
    </w:p>
    <w:p w14:paraId="34C69590" w14:textId="6EC21CE7" w:rsidR="007230E9" w:rsidRDefault="00DD500D" w:rsidP="00D62676">
      <w:pPr>
        <w:tabs>
          <w:tab w:val="left" w:pos="270"/>
          <w:tab w:val="left" w:pos="720"/>
        </w:tabs>
        <w:ind w:left="360" w:hanging="360"/>
        <w:jc w:val="both"/>
        <w:rPr>
          <w:rFonts w:ascii="Arial" w:hAnsi="Arial" w:cs="Arial"/>
          <w:sz w:val="22"/>
          <w:szCs w:val="22"/>
        </w:rPr>
      </w:pPr>
      <w:proofErr w:type="spellStart"/>
      <w:r w:rsidRPr="00615F38">
        <w:rPr>
          <w:rFonts w:ascii="Arial" w:hAnsi="Arial" w:cs="Arial"/>
          <w:b/>
          <w:sz w:val="22"/>
          <w:szCs w:val="22"/>
        </w:rPr>
        <w:t>Pnt</w:t>
      </w:r>
      <w:proofErr w:type="spellEnd"/>
      <w:r w:rsidR="00CF011B">
        <w:rPr>
          <w:rFonts w:ascii="Arial" w:hAnsi="Arial" w:cs="Arial"/>
          <w:b/>
          <w:sz w:val="22"/>
          <w:szCs w:val="22"/>
        </w:rPr>
        <w:t>-</w:t>
      </w:r>
      <w:r w:rsidRPr="00615F38">
        <w:rPr>
          <w:rFonts w:ascii="Arial" w:hAnsi="Arial" w:cs="Arial"/>
          <w:b/>
          <w:sz w:val="22"/>
          <w:szCs w:val="22"/>
        </w:rPr>
        <w:t>to</w:t>
      </w:r>
      <w:r w:rsidR="00CF011B">
        <w:rPr>
          <w:rFonts w:ascii="Arial" w:hAnsi="Arial" w:cs="Arial"/>
          <w:b/>
          <w:sz w:val="22"/>
          <w:szCs w:val="22"/>
        </w:rPr>
        <w:t>-</w:t>
      </w:r>
      <w:r w:rsidRPr="00615F38">
        <w:rPr>
          <w:rFonts w:ascii="Arial" w:hAnsi="Arial" w:cs="Arial"/>
          <w:b/>
          <w:sz w:val="22"/>
          <w:szCs w:val="22"/>
        </w:rPr>
        <w:t>Yan ratios</w:t>
      </w:r>
      <w:r w:rsidR="009D11ED">
        <w:rPr>
          <w:rFonts w:ascii="Arial" w:hAnsi="Arial" w:cs="Arial"/>
          <w:b/>
          <w:sz w:val="22"/>
          <w:szCs w:val="22"/>
        </w:rPr>
        <w:t xml:space="preserve"> differ between cellular states.</w:t>
      </w:r>
    </w:p>
    <w:p w14:paraId="4ABA927E" w14:textId="20E28DC5" w:rsidR="007230E9" w:rsidRDefault="005A7987" w:rsidP="00D62676">
      <w:pPr>
        <w:tabs>
          <w:tab w:val="left" w:pos="270"/>
          <w:tab w:val="left" w:pos="720"/>
        </w:tabs>
        <w:ind w:left="360" w:hanging="360"/>
        <w:jc w:val="both"/>
        <w:rPr>
          <w:rFonts w:ascii="Arial" w:hAnsi="Arial" w:cs="Arial"/>
          <w:sz w:val="22"/>
          <w:szCs w:val="22"/>
        </w:rPr>
      </w:pPr>
      <w:r w:rsidRPr="0064450C">
        <w:rPr>
          <w:rFonts w:ascii="Arial" w:hAnsi="Arial" w:cs="Arial"/>
          <w:sz w:val="22"/>
          <w:szCs w:val="22"/>
        </w:rPr>
        <w:t>(A-F</w:t>
      </w:r>
      <w:r w:rsidR="00DD500D" w:rsidRPr="0064450C">
        <w:rPr>
          <w:rFonts w:ascii="Arial" w:hAnsi="Arial" w:cs="Arial"/>
          <w:sz w:val="22"/>
          <w:szCs w:val="22"/>
        </w:rPr>
        <w:t>)</w:t>
      </w:r>
      <w:r w:rsidR="00DD500D" w:rsidRPr="00615F38">
        <w:rPr>
          <w:rFonts w:ascii="Arial" w:hAnsi="Arial" w:cs="Arial"/>
          <w:sz w:val="22"/>
          <w:szCs w:val="22"/>
        </w:rPr>
        <w:t xml:space="preserve"> </w:t>
      </w:r>
      <w:r w:rsidR="00F50652">
        <w:rPr>
          <w:rFonts w:ascii="Arial" w:hAnsi="Arial" w:cs="Arial"/>
          <w:sz w:val="22"/>
          <w:szCs w:val="22"/>
        </w:rPr>
        <w:t xml:space="preserve">Measured (A, B) </w:t>
      </w:r>
      <w:proofErr w:type="spellStart"/>
      <w:r w:rsidR="00F50652">
        <w:rPr>
          <w:rFonts w:ascii="Arial" w:hAnsi="Arial" w:cs="Arial"/>
          <w:sz w:val="22"/>
          <w:szCs w:val="22"/>
        </w:rPr>
        <w:t>Pnt</w:t>
      </w:r>
      <w:proofErr w:type="spellEnd"/>
      <w:r w:rsidR="00F50652">
        <w:rPr>
          <w:rFonts w:ascii="Arial" w:hAnsi="Arial" w:cs="Arial"/>
          <w:sz w:val="22"/>
          <w:szCs w:val="22"/>
        </w:rPr>
        <w:t>-GFP expression, (C, D)</w:t>
      </w:r>
      <w:r w:rsidR="00DD500D" w:rsidRPr="00615F38">
        <w:rPr>
          <w:rFonts w:ascii="Arial" w:hAnsi="Arial" w:cs="Arial"/>
          <w:sz w:val="22"/>
          <w:szCs w:val="22"/>
        </w:rPr>
        <w:t xml:space="preserve"> Yan</w:t>
      </w:r>
      <w:r w:rsidR="00F50652">
        <w:rPr>
          <w:rFonts w:ascii="Arial" w:hAnsi="Arial" w:cs="Arial"/>
          <w:sz w:val="22"/>
          <w:szCs w:val="22"/>
        </w:rPr>
        <w:t xml:space="preserve"> expression, and</w:t>
      </w:r>
      <w:r w:rsidR="00DD500D" w:rsidRPr="00615F38">
        <w:rPr>
          <w:rFonts w:ascii="Arial" w:hAnsi="Arial" w:cs="Arial"/>
          <w:sz w:val="22"/>
          <w:szCs w:val="22"/>
        </w:rPr>
        <w:t xml:space="preserve"> </w:t>
      </w:r>
      <w:r w:rsidR="00F50652">
        <w:rPr>
          <w:rFonts w:ascii="Arial" w:hAnsi="Arial" w:cs="Arial"/>
          <w:sz w:val="22"/>
          <w:szCs w:val="22"/>
        </w:rPr>
        <w:t xml:space="preserve">(E, F) </w:t>
      </w:r>
      <w:proofErr w:type="spellStart"/>
      <w:r w:rsidR="00F50652">
        <w:rPr>
          <w:rFonts w:ascii="Arial" w:hAnsi="Arial" w:cs="Arial"/>
          <w:sz w:val="22"/>
          <w:szCs w:val="22"/>
        </w:rPr>
        <w:t>Pnt</w:t>
      </w:r>
      <w:proofErr w:type="spellEnd"/>
      <w:r w:rsidR="00F50652">
        <w:rPr>
          <w:rFonts w:ascii="Arial" w:hAnsi="Arial" w:cs="Arial"/>
          <w:sz w:val="22"/>
          <w:szCs w:val="22"/>
        </w:rPr>
        <w:t xml:space="preserve">-GFP to Yan ratio </w:t>
      </w:r>
      <w:r w:rsidR="00DD500D" w:rsidRPr="00615F38">
        <w:rPr>
          <w:rFonts w:ascii="Arial" w:hAnsi="Arial" w:cs="Arial"/>
          <w:sz w:val="22"/>
          <w:szCs w:val="22"/>
        </w:rPr>
        <w:t xml:space="preserve">dynamics in </w:t>
      </w:r>
      <w:r w:rsidR="00552E4A">
        <w:rPr>
          <w:rFonts w:ascii="Arial" w:hAnsi="Arial" w:cs="Arial"/>
          <w:sz w:val="22"/>
          <w:szCs w:val="22"/>
        </w:rPr>
        <w:t>R2/R5 (</w:t>
      </w:r>
      <w:r>
        <w:rPr>
          <w:rFonts w:ascii="Arial" w:hAnsi="Arial" w:cs="Arial"/>
          <w:sz w:val="22"/>
          <w:szCs w:val="22"/>
        </w:rPr>
        <w:t>blue) and R1/R6 (</w:t>
      </w:r>
      <w:r w:rsidR="00DD500D" w:rsidRPr="00615F38">
        <w:rPr>
          <w:rFonts w:ascii="Arial" w:hAnsi="Arial" w:cs="Arial"/>
          <w:sz w:val="22"/>
          <w:szCs w:val="22"/>
        </w:rPr>
        <w:t xml:space="preserve">red) </w:t>
      </w:r>
      <w:r>
        <w:rPr>
          <w:rFonts w:ascii="Arial" w:hAnsi="Arial" w:cs="Arial"/>
          <w:sz w:val="22"/>
          <w:szCs w:val="22"/>
        </w:rPr>
        <w:t>cells</w:t>
      </w:r>
      <w:r w:rsidR="00DD500D" w:rsidRPr="00615F38">
        <w:rPr>
          <w:rFonts w:ascii="Arial" w:hAnsi="Arial" w:cs="Arial"/>
          <w:sz w:val="22"/>
          <w:szCs w:val="22"/>
        </w:rPr>
        <w:t>. Pr</w:t>
      </w:r>
      <w:r w:rsidR="00DD500D">
        <w:rPr>
          <w:rFonts w:ascii="Arial" w:hAnsi="Arial" w:cs="Arial"/>
          <w:sz w:val="22"/>
          <w:szCs w:val="22"/>
        </w:rPr>
        <w:t>ogenitors</w:t>
      </w:r>
      <w:r w:rsidR="00DD500D" w:rsidRPr="00615F38">
        <w:rPr>
          <w:rFonts w:ascii="Arial" w:hAnsi="Arial" w:cs="Arial"/>
          <w:sz w:val="22"/>
          <w:szCs w:val="22"/>
        </w:rPr>
        <w:t xml:space="preserve"> are grey. Solid lines are smoothed moving averages across 250 and 50 samples for </w:t>
      </w:r>
      <w:r w:rsidR="00711D06">
        <w:rPr>
          <w:rFonts w:ascii="Arial" w:hAnsi="Arial" w:cs="Arial"/>
          <w:sz w:val="22"/>
          <w:szCs w:val="22"/>
        </w:rPr>
        <w:t>progenitor</w:t>
      </w:r>
      <w:r w:rsidR="00DD500D" w:rsidRPr="00615F38">
        <w:rPr>
          <w:rFonts w:ascii="Arial" w:hAnsi="Arial" w:cs="Arial"/>
          <w:sz w:val="22"/>
          <w:szCs w:val="22"/>
        </w:rPr>
        <w:t xml:space="preserve"> and </w:t>
      </w:r>
      <w:r>
        <w:rPr>
          <w:rFonts w:ascii="Arial" w:hAnsi="Arial" w:cs="Arial"/>
          <w:sz w:val="22"/>
          <w:szCs w:val="22"/>
        </w:rPr>
        <w:t>R</w:t>
      </w:r>
      <w:r w:rsidR="00DD500D" w:rsidRPr="00615F38">
        <w:rPr>
          <w:rFonts w:ascii="Arial" w:hAnsi="Arial" w:cs="Arial"/>
          <w:sz w:val="22"/>
          <w:szCs w:val="22"/>
        </w:rPr>
        <w:t xml:space="preserve"> cells</w:t>
      </w:r>
      <w:r w:rsidR="00711D06">
        <w:rPr>
          <w:rFonts w:ascii="Arial" w:hAnsi="Arial" w:cs="Arial"/>
          <w:sz w:val="22"/>
          <w:szCs w:val="22"/>
        </w:rPr>
        <w:t>, respectively</w:t>
      </w:r>
      <w:r w:rsidR="00DD500D" w:rsidRPr="00615F38">
        <w:rPr>
          <w:rFonts w:ascii="Arial" w:hAnsi="Arial" w:cs="Arial"/>
          <w:sz w:val="22"/>
          <w:szCs w:val="22"/>
        </w:rPr>
        <w:t xml:space="preserve">. Yellow shading indicates time spanned by </w:t>
      </w:r>
      <w:r w:rsidR="008219F9">
        <w:rPr>
          <w:rFonts w:ascii="Arial" w:hAnsi="Arial" w:cs="Arial"/>
          <w:sz w:val="22"/>
          <w:szCs w:val="22"/>
        </w:rPr>
        <w:t>young</w:t>
      </w:r>
      <w:r w:rsidR="00DD500D" w:rsidRPr="00615F38">
        <w:rPr>
          <w:rFonts w:ascii="Arial" w:hAnsi="Arial" w:cs="Arial"/>
          <w:sz w:val="22"/>
          <w:szCs w:val="22"/>
        </w:rPr>
        <w:t xml:space="preserve"> </w:t>
      </w:r>
      <w:r>
        <w:rPr>
          <w:rFonts w:ascii="Arial" w:hAnsi="Arial" w:cs="Arial"/>
          <w:sz w:val="22"/>
          <w:szCs w:val="22"/>
        </w:rPr>
        <w:t>R cells</w:t>
      </w:r>
      <w:r w:rsidR="00552E4A">
        <w:rPr>
          <w:rFonts w:ascii="Arial" w:hAnsi="Arial" w:cs="Arial"/>
          <w:sz w:val="22"/>
          <w:szCs w:val="22"/>
        </w:rPr>
        <w:t>.</w:t>
      </w:r>
      <w:r w:rsidR="00DD500D" w:rsidRPr="00615F38">
        <w:rPr>
          <w:rFonts w:ascii="Arial" w:hAnsi="Arial" w:cs="Arial"/>
          <w:sz w:val="22"/>
          <w:szCs w:val="22"/>
        </w:rPr>
        <w:t xml:space="preserve"> </w:t>
      </w:r>
    </w:p>
    <w:p w14:paraId="1C605C7C" w14:textId="3A891C73" w:rsidR="00DD500D" w:rsidRPr="00CB4187" w:rsidRDefault="005A7987" w:rsidP="00942862">
      <w:pPr>
        <w:tabs>
          <w:tab w:val="left" w:pos="270"/>
          <w:tab w:val="left" w:pos="720"/>
        </w:tabs>
        <w:ind w:left="360" w:hanging="360"/>
        <w:jc w:val="both"/>
        <w:rPr>
          <w:rFonts w:ascii="Arial" w:hAnsi="Arial" w:cs="Arial"/>
          <w:sz w:val="22"/>
          <w:szCs w:val="22"/>
        </w:rPr>
      </w:pPr>
      <w:r w:rsidRPr="0064450C">
        <w:rPr>
          <w:rFonts w:ascii="Arial" w:hAnsi="Arial" w:cs="Arial"/>
          <w:sz w:val="22"/>
          <w:szCs w:val="22"/>
        </w:rPr>
        <w:t>(G</w:t>
      </w:r>
      <w:r w:rsidR="00DD500D" w:rsidRPr="0064450C">
        <w:rPr>
          <w:rFonts w:ascii="Arial" w:hAnsi="Arial" w:cs="Arial"/>
          <w:sz w:val="22"/>
          <w:szCs w:val="22"/>
        </w:rPr>
        <w:t>)</w:t>
      </w:r>
      <w:r w:rsidR="00DD500D" w:rsidRPr="00615F38">
        <w:rPr>
          <w:rFonts w:ascii="Arial" w:hAnsi="Arial" w:cs="Arial"/>
          <w:sz w:val="22"/>
          <w:szCs w:val="22"/>
        </w:rPr>
        <w:t xml:space="preserve"> </w:t>
      </w:r>
      <w:r w:rsidR="004F7899">
        <w:rPr>
          <w:rFonts w:ascii="Arial" w:hAnsi="Arial" w:cs="Arial"/>
          <w:sz w:val="22"/>
          <w:szCs w:val="22"/>
        </w:rPr>
        <w:t>Comparison of</w:t>
      </w:r>
      <w:r w:rsidR="00DD500D" w:rsidRPr="00615F38">
        <w:rPr>
          <w:rFonts w:ascii="Arial" w:hAnsi="Arial" w:cs="Arial"/>
          <w:sz w:val="22"/>
          <w:szCs w:val="22"/>
        </w:rPr>
        <w:t xml:space="preserve"> </w:t>
      </w:r>
      <w:proofErr w:type="spellStart"/>
      <w:r>
        <w:rPr>
          <w:rFonts w:ascii="Arial" w:hAnsi="Arial" w:cs="Arial"/>
          <w:sz w:val="22"/>
          <w:szCs w:val="22"/>
        </w:rPr>
        <w:t>Pnt</w:t>
      </w:r>
      <w:proofErr w:type="spellEnd"/>
      <w:r w:rsidR="00711D06">
        <w:rPr>
          <w:rFonts w:ascii="Arial" w:hAnsi="Arial" w:cs="Arial"/>
          <w:sz w:val="22"/>
          <w:szCs w:val="22"/>
        </w:rPr>
        <w:t>-</w:t>
      </w:r>
      <w:r>
        <w:rPr>
          <w:rFonts w:ascii="Arial" w:hAnsi="Arial" w:cs="Arial"/>
          <w:sz w:val="22"/>
          <w:szCs w:val="22"/>
        </w:rPr>
        <w:t>to</w:t>
      </w:r>
      <w:r w:rsidR="00711D06">
        <w:rPr>
          <w:rFonts w:ascii="Arial" w:hAnsi="Arial" w:cs="Arial"/>
          <w:sz w:val="22"/>
          <w:szCs w:val="22"/>
        </w:rPr>
        <w:t>-</w:t>
      </w:r>
      <w:r>
        <w:rPr>
          <w:rFonts w:ascii="Arial" w:hAnsi="Arial" w:cs="Arial"/>
          <w:sz w:val="22"/>
          <w:szCs w:val="22"/>
        </w:rPr>
        <w:t>Yan</w:t>
      </w:r>
      <w:r w:rsidR="00DD500D" w:rsidRPr="00615F38">
        <w:rPr>
          <w:rFonts w:ascii="Arial" w:hAnsi="Arial" w:cs="Arial"/>
          <w:sz w:val="22"/>
          <w:szCs w:val="22"/>
        </w:rPr>
        <w:t xml:space="preserve"> ratio levels </w:t>
      </w:r>
      <w:r w:rsidR="004F7899">
        <w:rPr>
          <w:rFonts w:ascii="Arial" w:hAnsi="Arial" w:cs="Arial"/>
          <w:sz w:val="22"/>
          <w:szCs w:val="22"/>
        </w:rPr>
        <w:t>between</w:t>
      </w:r>
      <w:r w:rsidR="00DD500D" w:rsidRPr="00615F38">
        <w:rPr>
          <w:rFonts w:ascii="Arial" w:hAnsi="Arial" w:cs="Arial"/>
          <w:sz w:val="22"/>
          <w:szCs w:val="22"/>
        </w:rPr>
        <w:t xml:space="preserve"> </w:t>
      </w:r>
      <w:r>
        <w:rPr>
          <w:rFonts w:ascii="Arial" w:hAnsi="Arial" w:cs="Arial"/>
          <w:sz w:val="22"/>
          <w:szCs w:val="22"/>
        </w:rPr>
        <w:t>young R</w:t>
      </w:r>
      <w:r w:rsidR="00DD500D" w:rsidRPr="00615F38">
        <w:rPr>
          <w:rFonts w:ascii="Arial" w:hAnsi="Arial" w:cs="Arial"/>
          <w:sz w:val="22"/>
          <w:szCs w:val="22"/>
        </w:rPr>
        <w:t xml:space="preserve"> </w:t>
      </w:r>
      <w:r>
        <w:rPr>
          <w:rFonts w:ascii="Arial" w:hAnsi="Arial" w:cs="Arial"/>
          <w:sz w:val="22"/>
          <w:szCs w:val="22"/>
        </w:rPr>
        <w:t>cells</w:t>
      </w:r>
      <w:r w:rsidR="004F7899">
        <w:rPr>
          <w:rFonts w:ascii="Arial" w:hAnsi="Arial" w:cs="Arial"/>
          <w:sz w:val="22"/>
          <w:szCs w:val="22"/>
        </w:rPr>
        <w:t xml:space="preserve"> (color filled boxes)</w:t>
      </w:r>
      <w:r w:rsidR="00DD500D" w:rsidRPr="00615F38">
        <w:rPr>
          <w:rFonts w:ascii="Arial" w:hAnsi="Arial" w:cs="Arial"/>
          <w:sz w:val="22"/>
          <w:szCs w:val="22"/>
        </w:rPr>
        <w:t xml:space="preserve"> and </w:t>
      </w:r>
      <w:r w:rsidR="004F7899">
        <w:rPr>
          <w:rFonts w:ascii="Arial" w:hAnsi="Arial" w:cs="Arial"/>
          <w:sz w:val="22"/>
          <w:szCs w:val="22"/>
        </w:rPr>
        <w:t xml:space="preserve">their </w:t>
      </w:r>
      <w:r w:rsidR="00DD500D" w:rsidRPr="00615F38">
        <w:rPr>
          <w:rFonts w:ascii="Arial" w:hAnsi="Arial" w:cs="Arial"/>
          <w:sz w:val="22"/>
          <w:szCs w:val="22"/>
        </w:rPr>
        <w:t xml:space="preserve">concurrent </w:t>
      </w:r>
      <w:r w:rsidR="004F7899">
        <w:rPr>
          <w:rFonts w:ascii="Arial" w:hAnsi="Arial" w:cs="Arial"/>
          <w:sz w:val="22"/>
          <w:szCs w:val="22"/>
        </w:rPr>
        <w:t>progenitors (grey filled boxes)</w:t>
      </w:r>
      <w:r w:rsidR="00DD500D" w:rsidRPr="00615F38">
        <w:rPr>
          <w:rFonts w:ascii="Arial" w:hAnsi="Arial" w:cs="Arial"/>
          <w:sz w:val="22"/>
          <w:szCs w:val="22"/>
        </w:rPr>
        <w:t xml:space="preserve">. </w:t>
      </w:r>
      <w:r w:rsidR="00CB4187">
        <w:rPr>
          <w:rFonts w:ascii="Arial" w:hAnsi="Arial" w:cs="Arial"/>
          <w:sz w:val="22"/>
          <w:szCs w:val="22"/>
        </w:rPr>
        <w:t>Colors denote R cell types. For each</w:t>
      </w:r>
      <w:r w:rsidR="004F7899">
        <w:rPr>
          <w:rFonts w:ascii="Arial" w:hAnsi="Arial" w:cs="Arial"/>
          <w:sz w:val="22"/>
          <w:szCs w:val="22"/>
        </w:rPr>
        <w:t xml:space="preserve"> R</w:t>
      </w:r>
      <w:r w:rsidR="00CB4187">
        <w:rPr>
          <w:rFonts w:ascii="Arial" w:hAnsi="Arial" w:cs="Arial"/>
          <w:sz w:val="22"/>
          <w:szCs w:val="22"/>
        </w:rPr>
        <w:t xml:space="preserve"> cell type, t</w:t>
      </w:r>
      <w:r>
        <w:rPr>
          <w:rFonts w:ascii="Arial" w:hAnsi="Arial" w:cs="Arial"/>
          <w:sz w:val="22"/>
          <w:szCs w:val="22"/>
        </w:rPr>
        <w:t>he ten</w:t>
      </w:r>
      <w:r w:rsidR="00942862">
        <w:rPr>
          <w:rFonts w:ascii="Arial" w:hAnsi="Arial" w:cs="Arial"/>
          <w:sz w:val="22"/>
          <w:szCs w:val="22"/>
        </w:rPr>
        <w:t xml:space="preserve"> earliest</w:t>
      </w:r>
      <w:r>
        <w:rPr>
          <w:rFonts w:ascii="Arial" w:hAnsi="Arial" w:cs="Arial"/>
          <w:sz w:val="22"/>
          <w:szCs w:val="22"/>
        </w:rPr>
        <w:t xml:space="preserve"> identifiable R cells in </w:t>
      </w:r>
      <w:r w:rsidR="00CB4187">
        <w:rPr>
          <w:rFonts w:ascii="Arial" w:hAnsi="Arial" w:cs="Arial"/>
          <w:sz w:val="22"/>
          <w:szCs w:val="22"/>
        </w:rPr>
        <w:t xml:space="preserve">each disc were designated as young R cells. </w:t>
      </w:r>
      <w:r w:rsidR="00711D06">
        <w:rPr>
          <w:rFonts w:ascii="Arial" w:hAnsi="Arial" w:cs="Arial"/>
          <w:sz w:val="22"/>
          <w:szCs w:val="22"/>
        </w:rPr>
        <w:t>Progenitor</w:t>
      </w:r>
      <w:r w:rsidR="00942862">
        <w:rPr>
          <w:rFonts w:ascii="Arial" w:hAnsi="Arial" w:cs="Arial"/>
          <w:sz w:val="22"/>
          <w:szCs w:val="22"/>
        </w:rPr>
        <w:t xml:space="preserve"> cells </w:t>
      </w:r>
      <w:r w:rsidR="004F7899">
        <w:rPr>
          <w:rFonts w:ascii="Arial" w:hAnsi="Arial" w:cs="Arial"/>
          <w:sz w:val="22"/>
          <w:szCs w:val="22"/>
        </w:rPr>
        <w:t>that fall within the time window</w:t>
      </w:r>
      <w:r w:rsidR="00942862">
        <w:rPr>
          <w:rFonts w:ascii="Arial" w:hAnsi="Arial" w:cs="Arial"/>
          <w:sz w:val="22"/>
          <w:szCs w:val="22"/>
        </w:rPr>
        <w:t xml:space="preserve"> </w:t>
      </w:r>
      <w:r w:rsidR="004F7899">
        <w:rPr>
          <w:rFonts w:ascii="Arial" w:hAnsi="Arial" w:cs="Arial"/>
          <w:sz w:val="22"/>
          <w:szCs w:val="22"/>
        </w:rPr>
        <w:t>spanned by</w:t>
      </w:r>
      <w:r w:rsidR="00942862">
        <w:rPr>
          <w:rFonts w:ascii="Arial" w:hAnsi="Arial" w:cs="Arial"/>
          <w:sz w:val="22"/>
          <w:szCs w:val="22"/>
        </w:rPr>
        <w:t xml:space="preserve"> these young R cells were </w:t>
      </w:r>
      <w:r w:rsidR="004F7899">
        <w:rPr>
          <w:rFonts w:ascii="Arial" w:hAnsi="Arial" w:cs="Arial"/>
          <w:sz w:val="22"/>
          <w:szCs w:val="22"/>
        </w:rPr>
        <w:t>designated as</w:t>
      </w:r>
      <w:r w:rsidR="00942862">
        <w:rPr>
          <w:rFonts w:ascii="Arial" w:hAnsi="Arial" w:cs="Arial"/>
          <w:sz w:val="22"/>
          <w:szCs w:val="22"/>
        </w:rPr>
        <w:t xml:space="preserve"> concurrent progenitors. </w:t>
      </w:r>
      <w:r w:rsidR="00B9452C">
        <w:rPr>
          <w:rFonts w:ascii="Arial" w:hAnsi="Arial" w:cs="Arial"/>
          <w:sz w:val="22"/>
          <w:szCs w:val="22"/>
        </w:rPr>
        <w:t xml:space="preserve">Asterisks </w:t>
      </w:r>
      <w:r w:rsidR="00CB4187">
        <w:rPr>
          <w:rFonts w:ascii="Arial" w:hAnsi="Arial" w:cs="Arial"/>
          <w:sz w:val="22"/>
          <w:szCs w:val="22"/>
        </w:rPr>
        <w:t>indicate</w:t>
      </w:r>
      <w:r w:rsidR="00DD500D" w:rsidRPr="00615F38">
        <w:rPr>
          <w:rFonts w:ascii="Arial" w:hAnsi="Arial" w:cs="Arial"/>
          <w:sz w:val="22"/>
          <w:szCs w:val="22"/>
        </w:rPr>
        <w:t xml:space="preserve"> significant differences </w:t>
      </w:r>
      <w:r w:rsidR="00B9452C">
        <w:rPr>
          <w:rFonts w:ascii="Arial" w:hAnsi="Arial" w:cs="Arial"/>
          <w:sz w:val="22"/>
          <w:szCs w:val="22"/>
        </w:rPr>
        <w:t>(KS 2-sample test, p&lt;0.001)</w:t>
      </w:r>
      <w:r w:rsidR="00DD500D" w:rsidRPr="00615F38">
        <w:rPr>
          <w:rFonts w:ascii="Arial" w:hAnsi="Arial" w:cs="Arial"/>
          <w:sz w:val="22"/>
          <w:szCs w:val="22"/>
        </w:rPr>
        <w:t>.</w:t>
      </w:r>
    </w:p>
    <w:p w14:paraId="2BB393FB" w14:textId="1E2965D8" w:rsidR="00DD500D" w:rsidRDefault="0020288E" w:rsidP="00D62676">
      <w:pPr>
        <w:tabs>
          <w:tab w:val="left" w:pos="270"/>
          <w:tab w:val="left" w:pos="720"/>
        </w:tabs>
        <w:ind w:left="360" w:hanging="360"/>
        <w:jc w:val="both"/>
        <w:rPr>
          <w:rFonts w:ascii="Arial" w:hAnsi="Arial" w:cs="Arial"/>
          <w:b/>
          <w:sz w:val="22"/>
          <w:szCs w:val="22"/>
        </w:rPr>
      </w:pPr>
      <w:r w:rsidRPr="0064450C">
        <w:rPr>
          <w:rFonts w:ascii="Arial" w:hAnsi="Arial" w:cs="Arial"/>
          <w:sz w:val="22"/>
          <w:szCs w:val="22"/>
        </w:rPr>
        <w:t>(H, I)</w:t>
      </w:r>
      <w:r>
        <w:rPr>
          <w:rFonts w:ascii="Arial" w:hAnsi="Arial" w:cs="Arial"/>
          <w:sz w:val="22"/>
          <w:szCs w:val="22"/>
        </w:rPr>
        <w:t xml:space="preserve"> Joint distributions of </w:t>
      </w:r>
      <w:proofErr w:type="spellStart"/>
      <w:r>
        <w:rPr>
          <w:rFonts w:ascii="Arial" w:hAnsi="Arial" w:cs="Arial"/>
          <w:sz w:val="22"/>
          <w:szCs w:val="22"/>
        </w:rPr>
        <w:t>Pnt</w:t>
      </w:r>
      <w:proofErr w:type="spellEnd"/>
      <w:r>
        <w:rPr>
          <w:rFonts w:ascii="Arial" w:hAnsi="Arial" w:cs="Arial"/>
          <w:sz w:val="22"/>
          <w:szCs w:val="22"/>
        </w:rPr>
        <w:t>-GFP and Yan protein levels for young (H) R2/R5 and (I</w:t>
      </w:r>
      <w:r w:rsidRPr="00615F38">
        <w:rPr>
          <w:rFonts w:ascii="Arial" w:hAnsi="Arial" w:cs="Arial"/>
          <w:sz w:val="22"/>
          <w:szCs w:val="22"/>
        </w:rPr>
        <w:t>) R1/R6 cells.</w:t>
      </w:r>
      <w:r>
        <w:rPr>
          <w:rFonts w:ascii="Arial" w:hAnsi="Arial" w:cs="Arial"/>
          <w:sz w:val="22"/>
          <w:szCs w:val="22"/>
        </w:rPr>
        <w:t xml:space="preserve"> </w:t>
      </w:r>
      <w:r w:rsidR="00711D06">
        <w:rPr>
          <w:rFonts w:ascii="Arial" w:hAnsi="Arial" w:cs="Arial"/>
          <w:sz w:val="22"/>
          <w:szCs w:val="22"/>
        </w:rPr>
        <w:t>Progenitor</w:t>
      </w:r>
      <w:r>
        <w:rPr>
          <w:rFonts w:ascii="Arial" w:hAnsi="Arial" w:cs="Arial"/>
          <w:sz w:val="22"/>
          <w:szCs w:val="22"/>
        </w:rPr>
        <w:t xml:space="preserve"> cells concurrent with the corresponding young R cells</w:t>
      </w:r>
      <w:r w:rsidR="00521C89">
        <w:rPr>
          <w:rFonts w:ascii="Arial" w:hAnsi="Arial" w:cs="Arial"/>
          <w:sz w:val="22"/>
          <w:szCs w:val="22"/>
        </w:rPr>
        <w:t xml:space="preserve"> are shown in grey</w:t>
      </w:r>
      <w:r>
        <w:rPr>
          <w:rFonts w:ascii="Arial" w:hAnsi="Arial" w:cs="Arial"/>
          <w:sz w:val="22"/>
          <w:szCs w:val="22"/>
        </w:rPr>
        <w:t xml:space="preserve">. Black line denotes the median </w:t>
      </w:r>
      <w:proofErr w:type="spellStart"/>
      <w:r>
        <w:rPr>
          <w:rFonts w:ascii="Arial" w:hAnsi="Arial" w:cs="Arial"/>
          <w:sz w:val="22"/>
          <w:szCs w:val="22"/>
        </w:rPr>
        <w:t>Pnt</w:t>
      </w:r>
      <w:proofErr w:type="spellEnd"/>
      <w:r>
        <w:rPr>
          <w:rFonts w:ascii="Arial" w:hAnsi="Arial" w:cs="Arial"/>
          <w:sz w:val="22"/>
          <w:szCs w:val="22"/>
        </w:rPr>
        <w:t>-to-Yan ratio</w:t>
      </w:r>
      <w:r w:rsidR="00521C89">
        <w:rPr>
          <w:rFonts w:ascii="Arial" w:hAnsi="Arial" w:cs="Arial"/>
          <w:sz w:val="22"/>
          <w:szCs w:val="22"/>
        </w:rPr>
        <w:t xml:space="preserve"> among the </w:t>
      </w:r>
      <w:r w:rsidR="00711D06">
        <w:rPr>
          <w:rFonts w:ascii="Arial" w:hAnsi="Arial" w:cs="Arial"/>
          <w:sz w:val="22"/>
          <w:szCs w:val="22"/>
        </w:rPr>
        <w:t>progenitor</w:t>
      </w:r>
      <w:r w:rsidR="00521C89">
        <w:rPr>
          <w:rFonts w:ascii="Arial" w:hAnsi="Arial" w:cs="Arial"/>
          <w:sz w:val="22"/>
          <w:szCs w:val="22"/>
        </w:rPr>
        <w:t xml:space="preserve"> cells shown.</w:t>
      </w:r>
    </w:p>
    <w:p w14:paraId="1FFBCDDE" w14:textId="4D4C1A36" w:rsidR="0070551F" w:rsidRDefault="0070551F" w:rsidP="00D62676">
      <w:pPr>
        <w:tabs>
          <w:tab w:val="left" w:pos="270"/>
          <w:tab w:val="left" w:pos="720"/>
        </w:tabs>
        <w:ind w:left="360" w:hanging="360"/>
        <w:jc w:val="both"/>
        <w:rPr>
          <w:rFonts w:ascii="Arial" w:hAnsi="Arial" w:cs="Arial"/>
          <w:b/>
          <w:sz w:val="22"/>
          <w:szCs w:val="22"/>
        </w:rPr>
      </w:pPr>
    </w:p>
    <w:p w14:paraId="7B967643" w14:textId="77777777" w:rsidR="00400494" w:rsidRDefault="00400494" w:rsidP="00D62676">
      <w:pPr>
        <w:tabs>
          <w:tab w:val="left" w:pos="270"/>
          <w:tab w:val="left" w:pos="720"/>
        </w:tabs>
        <w:ind w:left="360" w:hanging="360"/>
        <w:jc w:val="both"/>
        <w:rPr>
          <w:rFonts w:ascii="Arial" w:hAnsi="Arial" w:cs="Arial"/>
          <w:b/>
          <w:sz w:val="22"/>
          <w:szCs w:val="22"/>
        </w:rPr>
      </w:pPr>
    </w:p>
    <w:p w14:paraId="4EB1C469" w14:textId="77777777" w:rsidR="009E08B4" w:rsidRDefault="009E08B4">
      <w:pPr>
        <w:rPr>
          <w:rFonts w:ascii="Arial" w:hAnsi="Arial" w:cs="Arial"/>
          <w:b/>
          <w:sz w:val="22"/>
          <w:szCs w:val="22"/>
        </w:rPr>
      </w:pPr>
      <w:r>
        <w:rPr>
          <w:rFonts w:ascii="Arial" w:hAnsi="Arial" w:cs="Arial"/>
          <w:b/>
          <w:sz w:val="22"/>
          <w:szCs w:val="22"/>
        </w:rPr>
        <w:br w:type="page"/>
      </w:r>
    </w:p>
    <w:p w14:paraId="2AEF1697" w14:textId="5B571647" w:rsidR="009E08B4" w:rsidRDefault="009E08B4" w:rsidP="009E08B4">
      <w:pPr>
        <w:tabs>
          <w:tab w:val="left" w:pos="270"/>
          <w:tab w:val="left" w:pos="720"/>
        </w:tabs>
        <w:ind w:left="360" w:hanging="360"/>
        <w:jc w:val="center"/>
        <w:rPr>
          <w:rFonts w:ascii="Arial" w:hAnsi="Arial" w:cs="Arial"/>
          <w:b/>
          <w:sz w:val="22"/>
          <w:szCs w:val="22"/>
        </w:rPr>
      </w:pPr>
      <w:r>
        <w:rPr>
          <w:rFonts w:ascii="Arial" w:hAnsi="Arial" w:cs="Arial"/>
          <w:b/>
          <w:noProof/>
          <w:sz w:val="22"/>
          <w:szCs w:val="22"/>
        </w:rPr>
        <w:lastRenderedPageBreak/>
        <w:drawing>
          <wp:inline distT="0" distB="0" distL="0" distR="0" wp14:anchorId="36FE8FA4" wp14:editId="28D9DBE8">
            <wp:extent cx="5943600" cy="2176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01.png"/>
                    <pic:cNvPicPr/>
                  </pic:nvPicPr>
                  <pic:blipFill>
                    <a:blip r:embed="rId8"/>
                    <a:stretch>
                      <a:fillRect/>
                    </a:stretch>
                  </pic:blipFill>
                  <pic:spPr>
                    <a:xfrm>
                      <a:off x="0" y="0"/>
                      <a:ext cx="5943600" cy="2176145"/>
                    </a:xfrm>
                    <a:prstGeom prst="rect">
                      <a:avLst/>
                    </a:prstGeom>
                  </pic:spPr>
                </pic:pic>
              </a:graphicData>
            </a:graphic>
          </wp:inline>
        </w:drawing>
      </w:r>
    </w:p>
    <w:p w14:paraId="15EEA187" w14:textId="27DBB42B" w:rsidR="00D11F8D" w:rsidRDefault="002756F3" w:rsidP="0070551F">
      <w:pPr>
        <w:tabs>
          <w:tab w:val="left" w:pos="270"/>
          <w:tab w:val="left" w:pos="720"/>
        </w:tabs>
        <w:ind w:left="360" w:hanging="360"/>
        <w:jc w:val="both"/>
        <w:rPr>
          <w:rFonts w:ascii="Arial" w:hAnsi="Arial" w:cs="Arial"/>
          <w:b/>
          <w:sz w:val="22"/>
          <w:szCs w:val="22"/>
        </w:rPr>
      </w:pPr>
      <w:r w:rsidRPr="000E093A">
        <w:rPr>
          <w:rFonts w:ascii="Arial" w:hAnsi="Arial" w:cs="Arial"/>
          <w:b/>
          <w:sz w:val="22"/>
          <w:szCs w:val="22"/>
        </w:rPr>
        <w:t xml:space="preserve">Cooperative DNA-binding sensitizes transcriptional output to the </w:t>
      </w:r>
      <w:proofErr w:type="spellStart"/>
      <w:r w:rsidRPr="000E093A">
        <w:rPr>
          <w:rFonts w:ascii="Arial" w:hAnsi="Arial" w:cs="Arial"/>
          <w:b/>
          <w:sz w:val="22"/>
          <w:szCs w:val="22"/>
        </w:rPr>
        <w:t>Pnt</w:t>
      </w:r>
      <w:proofErr w:type="spellEnd"/>
      <w:r w:rsidRPr="000E093A">
        <w:rPr>
          <w:rFonts w:ascii="Arial" w:hAnsi="Arial" w:cs="Arial"/>
          <w:b/>
          <w:sz w:val="22"/>
          <w:szCs w:val="22"/>
        </w:rPr>
        <w:t>-to-Yan ratio</w:t>
      </w:r>
      <w:r w:rsidR="009D11ED">
        <w:rPr>
          <w:rFonts w:ascii="Arial" w:hAnsi="Arial" w:cs="Arial"/>
          <w:b/>
          <w:sz w:val="22"/>
          <w:szCs w:val="22"/>
        </w:rPr>
        <w:t xml:space="preserve">. </w:t>
      </w:r>
    </w:p>
    <w:p w14:paraId="5CFB069E" w14:textId="03542BE3" w:rsidR="00D11F8D" w:rsidRDefault="00D11F8D" w:rsidP="0070551F">
      <w:pPr>
        <w:tabs>
          <w:tab w:val="left" w:pos="270"/>
          <w:tab w:val="left" w:pos="720"/>
        </w:tabs>
        <w:ind w:left="360" w:hanging="360"/>
        <w:jc w:val="both"/>
        <w:rPr>
          <w:rFonts w:ascii="Arial" w:hAnsi="Arial" w:cs="Arial"/>
          <w:sz w:val="22"/>
          <w:szCs w:val="22"/>
        </w:rPr>
      </w:pPr>
      <w:r w:rsidRPr="0064450C">
        <w:rPr>
          <w:rFonts w:ascii="Arial" w:hAnsi="Arial" w:cs="Arial"/>
          <w:sz w:val="22"/>
          <w:szCs w:val="22"/>
        </w:rPr>
        <w:t>(A)</w:t>
      </w:r>
      <w:r w:rsidR="00055C62" w:rsidRPr="0064450C">
        <w:rPr>
          <w:rFonts w:ascii="Arial" w:hAnsi="Arial" w:cs="Arial"/>
          <w:sz w:val="22"/>
          <w:szCs w:val="22"/>
        </w:rPr>
        <w:t xml:space="preserve"> </w:t>
      </w:r>
      <w:r w:rsidR="00055C62">
        <w:rPr>
          <w:rFonts w:ascii="Arial" w:hAnsi="Arial" w:cs="Arial"/>
          <w:sz w:val="22"/>
          <w:szCs w:val="22"/>
        </w:rPr>
        <w:t xml:space="preserve">Cartoon of competition between </w:t>
      </w:r>
      <w:proofErr w:type="spellStart"/>
      <w:r w:rsidR="00055C62">
        <w:rPr>
          <w:rFonts w:ascii="Arial" w:hAnsi="Arial" w:cs="Arial"/>
          <w:sz w:val="22"/>
          <w:szCs w:val="22"/>
        </w:rPr>
        <w:t>Pnt</w:t>
      </w:r>
      <w:proofErr w:type="spellEnd"/>
      <w:r w:rsidR="00055C62">
        <w:rPr>
          <w:rFonts w:ascii="Arial" w:hAnsi="Arial" w:cs="Arial"/>
          <w:sz w:val="22"/>
          <w:szCs w:val="22"/>
        </w:rPr>
        <w:t xml:space="preserve"> and Yan for occupancy of mutual binding sites in the absence of Yan polymerization.</w:t>
      </w:r>
    </w:p>
    <w:p w14:paraId="4F2460C2" w14:textId="235F10BA" w:rsidR="00055C62" w:rsidRDefault="00055C62">
      <w:pPr>
        <w:tabs>
          <w:tab w:val="left" w:pos="270"/>
          <w:tab w:val="left" w:pos="720"/>
        </w:tabs>
        <w:ind w:left="360" w:hanging="360"/>
        <w:jc w:val="both"/>
        <w:rPr>
          <w:rFonts w:ascii="Arial" w:hAnsi="Arial" w:cs="Arial"/>
          <w:sz w:val="22"/>
          <w:szCs w:val="22"/>
        </w:rPr>
      </w:pPr>
      <w:r w:rsidRPr="0064450C">
        <w:rPr>
          <w:rFonts w:ascii="Arial" w:hAnsi="Arial" w:cs="Arial"/>
          <w:sz w:val="22"/>
          <w:szCs w:val="22"/>
        </w:rPr>
        <w:t>(B)</w:t>
      </w:r>
      <w:r w:rsidR="002B04E3">
        <w:rPr>
          <w:rFonts w:ascii="Arial" w:hAnsi="Arial" w:cs="Arial"/>
          <w:sz w:val="22"/>
          <w:szCs w:val="22"/>
        </w:rPr>
        <w:t xml:space="preserve"> Overall binding site occupancy as a function of transcription factor abundance</w:t>
      </w:r>
      <w:r w:rsidR="005B377A">
        <w:rPr>
          <w:rFonts w:ascii="Arial" w:hAnsi="Arial" w:cs="Arial"/>
          <w:sz w:val="22"/>
          <w:szCs w:val="22"/>
        </w:rPr>
        <w:t xml:space="preserve"> in the absence of Yan polymerization</w:t>
      </w:r>
      <w:r w:rsidR="002B04E3">
        <w:rPr>
          <w:rFonts w:ascii="Arial" w:hAnsi="Arial" w:cs="Arial"/>
          <w:sz w:val="22"/>
          <w:szCs w:val="22"/>
        </w:rPr>
        <w:t>.</w:t>
      </w:r>
      <w:r w:rsidR="002B04E3" w:rsidRPr="002B04E3">
        <w:rPr>
          <w:rFonts w:ascii="Arial" w:hAnsi="Arial" w:cs="Arial"/>
          <w:sz w:val="22"/>
          <w:szCs w:val="22"/>
        </w:rPr>
        <w:t xml:space="preserve"> </w:t>
      </w:r>
      <w:r w:rsidR="002B04E3">
        <w:rPr>
          <w:rFonts w:ascii="Arial" w:hAnsi="Arial" w:cs="Arial"/>
          <w:sz w:val="22"/>
          <w:szCs w:val="22"/>
        </w:rPr>
        <w:t>C</w:t>
      </w:r>
      <w:r w:rsidR="002B04E3" w:rsidRPr="00615F38">
        <w:rPr>
          <w:rFonts w:ascii="Arial" w:hAnsi="Arial" w:cs="Arial"/>
          <w:sz w:val="22"/>
          <w:szCs w:val="22"/>
        </w:rPr>
        <w:t xml:space="preserve">olor scale reflects </w:t>
      </w:r>
      <w:r w:rsidR="002B04E3">
        <w:rPr>
          <w:rFonts w:ascii="Arial" w:hAnsi="Arial" w:cs="Arial"/>
          <w:sz w:val="22"/>
          <w:szCs w:val="22"/>
        </w:rPr>
        <w:t xml:space="preserve">overall </w:t>
      </w:r>
      <w:proofErr w:type="spellStart"/>
      <w:r w:rsidR="002B04E3" w:rsidRPr="00615F38">
        <w:rPr>
          <w:rFonts w:ascii="Arial" w:hAnsi="Arial" w:cs="Arial"/>
          <w:sz w:val="22"/>
          <w:szCs w:val="22"/>
        </w:rPr>
        <w:t>Pnt</w:t>
      </w:r>
      <w:proofErr w:type="spellEnd"/>
      <w:r w:rsidR="002B04E3" w:rsidRPr="00615F38">
        <w:rPr>
          <w:rFonts w:ascii="Arial" w:hAnsi="Arial" w:cs="Arial"/>
          <w:sz w:val="22"/>
          <w:szCs w:val="22"/>
        </w:rPr>
        <w:t xml:space="preserve"> site occupancy</w:t>
      </w:r>
      <w:r w:rsidR="002B04E3">
        <w:rPr>
          <w:rFonts w:ascii="Arial" w:hAnsi="Arial" w:cs="Arial"/>
          <w:sz w:val="22"/>
          <w:szCs w:val="22"/>
        </w:rPr>
        <w:t xml:space="preserve">. A diverging scale was used because all sites are fully saturated at total transcription factor concentrations above 1 </w:t>
      </w:r>
      <w:proofErr w:type="spellStart"/>
      <w:r w:rsidR="002B04E3">
        <w:rPr>
          <w:rFonts w:ascii="Arial" w:hAnsi="Arial" w:cs="Arial"/>
          <w:sz w:val="22"/>
          <w:szCs w:val="22"/>
        </w:rPr>
        <w:t>nM.</w:t>
      </w:r>
      <w:proofErr w:type="spellEnd"/>
      <w:r w:rsidR="002B04E3">
        <w:rPr>
          <w:rFonts w:ascii="Arial" w:hAnsi="Arial" w:cs="Arial"/>
          <w:sz w:val="22"/>
          <w:szCs w:val="22"/>
        </w:rPr>
        <w:t xml:space="preserve"> Under the range of conditions shown, </w:t>
      </w:r>
      <w:r w:rsidR="00654444">
        <w:rPr>
          <w:rFonts w:ascii="Arial" w:hAnsi="Arial" w:cs="Arial"/>
          <w:sz w:val="22"/>
          <w:szCs w:val="22"/>
        </w:rPr>
        <w:t xml:space="preserve">this implies that </w:t>
      </w:r>
      <w:r w:rsidR="002B04E3">
        <w:rPr>
          <w:rFonts w:ascii="Arial" w:hAnsi="Arial" w:cs="Arial"/>
          <w:sz w:val="22"/>
          <w:szCs w:val="22"/>
        </w:rPr>
        <w:t>Yan</w:t>
      </w:r>
      <w:r w:rsidR="00654444">
        <w:rPr>
          <w:rFonts w:ascii="Arial" w:hAnsi="Arial" w:cs="Arial"/>
          <w:sz w:val="22"/>
          <w:szCs w:val="22"/>
        </w:rPr>
        <w:t xml:space="preserve"> occupies all sites left vacant by </w:t>
      </w:r>
      <w:proofErr w:type="spellStart"/>
      <w:r w:rsidR="00654444">
        <w:rPr>
          <w:rFonts w:ascii="Arial" w:hAnsi="Arial" w:cs="Arial"/>
          <w:sz w:val="22"/>
          <w:szCs w:val="22"/>
        </w:rPr>
        <w:t>Pnt</w:t>
      </w:r>
      <w:proofErr w:type="spellEnd"/>
      <w:r w:rsidR="002B04E3">
        <w:rPr>
          <w:rFonts w:ascii="Arial" w:hAnsi="Arial" w:cs="Arial"/>
          <w:sz w:val="22"/>
          <w:szCs w:val="22"/>
        </w:rPr>
        <w:t>.</w:t>
      </w:r>
      <w:r w:rsidR="00792786" w:rsidRPr="00792786">
        <w:rPr>
          <w:rFonts w:ascii="Arial" w:hAnsi="Arial" w:cs="Arial"/>
          <w:sz w:val="22"/>
          <w:szCs w:val="22"/>
        </w:rPr>
        <w:t xml:space="preserve"> </w:t>
      </w:r>
      <w:r w:rsidR="00792786">
        <w:rPr>
          <w:rFonts w:ascii="Arial" w:hAnsi="Arial" w:cs="Arial"/>
          <w:sz w:val="22"/>
          <w:szCs w:val="22"/>
        </w:rPr>
        <w:t>Simultaneous p</w:t>
      </w:r>
      <w:r w:rsidR="00792786" w:rsidRPr="00615F38">
        <w:rPr>
          <w:rFonts w:ascii="Arial" w:hAnsi="Arial" w:cs="Arial"/>
          <w:sz w:val="22"/>
          <w:szCs w:val="22"/>
        </w:rPr>
        <w:t xml:space="preserve">roportional increases in absolute abundance of </w:t>
      </w:r>
      <w:r w:rsidR="00792786">
        <w:rPr>
          <w:rFonts w:ascii="Arial" w:hAnsi="Arial" w:cs="Arial"/>
          <w:sz w:val="22"/>
          <w:szCs w:val="22"/>
        </w:rPr>
        <w:t>both</w:t>
      </w:r>
      <w:r w:rsidR="00792786" w:rsidRPr="00615F38">
        <w:rPr>
          <w:rFonts w:ascii="Arial" w:hAnsi="Arial" w:cs="Arial"/>
          <w:sz w:val="22"/>
          <w:szCs w:val="22"/>
        </w:rPr>
        <w:t xml:space="preserve"> species have minimal impact on </w:t>
      </w:r>
      <w:proofErr w:type="spellStart"/>
      <w:r w:rsidR="00792786" w:rsidRPr="00615F38">
        <w:rPr>
          <w:rFonts w:ascii="Arial" w:hAnsi="Arial" w:cs="Arial"/>
          <w:sz w:val="22"/>
          <w:szCs w:val="22"/>
        </w:rPr>
        <w:t>Pnt</w:t>
      </w:r>
      <w:proofErr w:type="spellEnd"/>
      <w:r w:rsidR="00792786" w:rsidRPr="00615F38">
        <w:rPr>
          <w:rFonts w:ascii="Arial" w:hAnsi="Arial" w:cs="Arial"/>
          <w:sz w:val="22"/>
          <w:szCs w:val="22"/>
        </w:rPr>
        <w:t xml:space="preserve"> occupancy</w:t>
      </w:r>
      <w:r w:rsidR="00792786">
        <w:rPr>
          <w:rFonts w:ascii="Arial" w:hAnsi="Arial" w:cs="Arial"/>
          <w:sz w:val="22"/>
          <w:szCs w:val="22"/>
        </w:rPr>
        <w:t xml:space="preserve"> (</w:t>
      </w:r>
      <w:r w:rsidR="00AF5EB3">
        <w:rPr>
          <w:rFonts w:ascii="Arial" w:hAnsi="Arial" w:cs="Arial"/>
          <w:sz w:val="22"/>
          <w:szCs w:val="22"/>
        </w:rPr>
        <w:t>dashed arrow</w:t>
      </w:r>
      <w:r w:rsidR="00792786">
        <w:rPr>
          <w:rFonts w:ascii="Arial" w:hAnsi="Arial" w:cs="Arial"/>
          <w:sz w:val="22"/>
          <w:szCs w:val="22"/>
        </w:rPr>
        <w:t>)</w:t>
      </w:r>
      <w:r w:rsidR="00792786" w:rsidRPr="00615F38">
        <w:rPr>
          <w:rFonts w:ascii="Arial" w:hAnsi="Arial" w:cs="Arial"/>
          <w:sz w:val="22"/>
          <w:szCs w:val="22"/>
        </w:rPr>
        <w:t xml:space="preserve">, while varying ratio confers </w:t>
      </w:r>
      <w:r w:rsidR="00AF5EB3">
        <w:rPr>
          <w:rFonts w:ascii="Arial" w:hAnsi="Arial" w:cs="Arial"/>
          <w:sz w:val="22"/>
          <w:szCs w:val="22"/>
        </w:rPr>
        <w:t>gradual</w:t>
      </w:r>
      <w:r w:rsidR="00792786" w:rsidRPr="00615F38">
        <w:rPr>
          <w:rFonts w:ascii="Arial" w:hAnsi="Arial" w:cs="Arial"/>
          <w:sz w:val="22"/>
          <w:szCs w:val="22"/>
        </w:rPr>
        <w:t xml:space="preserve"> change</w:t>
      </w:r>
      <w:r w:rsidR="00AF5EB3">
        <w:rPr>
          <w:rFonts w:ascii="Arial" w:hAnsi="Arial" w:cs="Arial"/>
          <w:sz w:val="22"/>
          <w:szCs w:val="22"/>
        </w:rPr>
        <w:t xml:space="preserve"> (solid arrow)</w:t>
      </w:r>
      <w:r w:rsidR="00792786">
        <w:rPr>
          <w:rFonts w:ascii="Arial" w:hAnsi="Arial" w:cs="Arial"/>
          <w:sz w:val="22"/>
          <w:szCs w:val="22"/>
        </w:rPr>
        <w:t>.</w:t>
      </w:r>
    </w:p>
    <w:p w14:paraId="67745A1B" w14:textId="0E13605D" w:rsidR="001176C5" w:rsidRDefault="001176C5">
      <w:pPr>
        <w:tabs>
          <w:tab w:val="left" w:pos="270"/>
          <w:tab w:val="left" w:pos="720"/>
        </w:tabs>
        <w:ind w:left="360" w:hanging="360"/>
        <w:jc w:val="both"/>
        <w:rPr>
          <w:rFonts w:ascii="Arial" w:hAnsi="Arial" w:cs="Arial"/>
          <w:sz w:val="22"/>
          <w:szCs w:val="22"/>
        </w:rPr>
      </w:pPr>
      <w:r w:rsidRPr="0064450C">
        <w:rPr>
          <w:rFonts w:ascii="Arial" w:hAnsi="Arial" w:cs="Arial"/>
          <w:sz w:val="22"/>
          <w:szCs w:val="22"/>
        </w:rPr>
        <w:t>(C)</w:t>
      </w:r>
      <w:r w:rsidR="00431913">
        <w:rPr>
          <w:rFonts w:ascii="Arial" w:hAnsi="Arial" w:cs="Arial"/>
          <w:sz w:val="22"/>
          <w:szCs w:val="22"/>
        </w:rPr>
        <w:t xml:space="preserve"> </w:t>
      </w:r>
      <w:proofErr w:type="spellStart"/>
      <w:r w:rsidR="00431913">
        <w:rPr>
          <w:rFonts w:ascii="Arial" w:hAnsi="Arial" w:cs="Arial"/>
          <w:sz w:val="22"/>
          <w:szCs w:val="22"/>
        </w:rPr>
        <w:t>Pnt</w:t>
      </w:r>
      <w:proofErr w:type="spellEnd"/>
      <w:r w:rsidR="00431913">
        <w:rPr>
          <w:rFonts w:ascii="Arial" w:hAnsi="Arial" w:cs="Arial"/>
          <w:sz w:val="22"/>
          <w:szCs w:val="22"/>
        </w:rPr>
        <w:t xml:space="preserve"> occupancy of individual binding sites as a function of </w:t>
      </w:r>
      <w:proofErr w:type="spellStart"/>
      <w:r w:rsidR="00431913">
        <w:rPr>
          <w:rFonts w:ascii="Arial" w:hAnsi="Arial" w:cs="Arial"/>
          <w:sz w:val="22"/>
          <w:szCs w:val="22"/>
        </w:rPr>
        <w:t>Pnt</w:t>
      </w:r>
      <w:proofErr w:type="spellEnd"/>
      <w:r w:rsidR="00431913">
        <w:rPr>
          <w:rFonts w:ascii="Arial" w:hAnsi="Arial" w:cs="Arial"/>
          <w:sz w:val="22"/>
          <w:szCs w:val="22"/>
        </w:rPr>
        <w:t xml:space="preserve">-to-Yan ratio in the absence of Yan polymerization. Contours correspond to a vertical path traversed across panel B at a fixed Yan concentration of 50 </w:t>
      </w:r>
      <w:proofErr w:type="spellStart"/>
      <w:r w:rsidR="00431913">
        <w:rPr>
          <w:rFonts w:ascii="Arial" w:hAnsi="Arial" w:cs="Arial"/>
          <w:sz w:val="22"/>
          <w:szCs w:val="22"/>
        </w:rPr>
        <w:t>nM.</w:t>
      </w:r>
      <w:proofErr w:type="spellEnd"/>
      <w:r w:rsidR="00431913">
        <w:rPr>
          <w:rFonts w:ascii="Arial" w:hAnsi="Arial" w:cs="Arial"/>
          <w:sz w:val="22"/>
          <w:szCs w:val="22"/>
        </w:rPr>
        <w:t xml:space="preserve"> </w:t>
      </w:r>
      <w:r w:rsidR="009F6C77">
        <w:rPr>
          <w:rFonts w:ascii="Arial" w:hAnsi="Arial" w:cs="Arial"/>
          <w:sz w:val="22"/>
          <w:szCs w:val="22"/>
        </w:rPr>
        <w:t>All binding sites behave similarly.</w:t>
      </w:r>
    </w:p>
    <w:p w14:paraId="54A98673" w14:textId="4062D210" w:rsidR="001176C5" w:rsidRDefault="001176C5" w:rsidP="0070551F">
      <w:pPr>
        <w:tabs>
          <w:tab w:val="left" w:pos="270"/>
          <w:tab w:val="left" w:pos="720"/>
        </w:tabs>
        <w:ind w:left="360" w:hanging="360"/>
        <w:jc w:val="both"/>
        <w:rPr>
          <w:rFonts w:ascii="Arial" w:hAnsi="Arial" w:cs="Arial"/>
          <w:sz w:val="22"/>
          <w:szCs w:val="22"/>
        </w:rPr>
      </w:pPr>
      <w:r w:rsidRPr="0064450C">
        <w:rPr>
          <w:rFonts w:ascii="Arial" w:hAnsi="Arial" w:cs="Arial"/>
          <w:sz w:val="22"/>
          <w:szCs w:val="22"/>
        </w:rPr>
        <w:t xml:space="preserve">(D) </w:t>
      </w:r>
      <w:r>
        <w:rPr>
          <w:rFonts w:ascii="Arial" w:hAnsi="Arial" w:cs="Arial"/>
          <w:sz w:val="22"/>
          <w:szCs w:val="22"/>
        </w:rPr>
        <w:t xml:space="preserve">Cartoon of competition between </w:t>
      </w:r>
      <w:proofErr w:type="spellStart"/>
      <w:r>
        <w:rPr>
          <w:rFonts w:ascii="Arial" w:hAnsi="Arial" w:cs="Arial"/>
          <w:sz w:val="22"/>
          <w:szCs w:val="22"/>
        </w:rPr>
        <w:t>Pnt</w:t>
      </w:r>
      <w:proofErr w:type="spellEnd"/>
      <w:r>
        <w:rPr>
          <w:rFonts w:ascii="Arial" w:hAnsi="Arial" w:cs="Arial"/>
          <w:sz w:val="22"/>
          <w:szCs w:val="22"/>
        </w:rPr>
        <w:t xml:space="preserve"> and Yan for occupancy of mutual binding sites when Yan polymerizes via its SAM domain.</w:t>
      </w:r>
    </w:p>
    <w:p w14:paraId="1D7F9F22" w14:textId="66AA89B0" w:rsidR="005B377A" w:rsidRDefault="005B377A" w:rsidP="0070551F">
      <w:pPr>
        <w:tabs>
          <w:tab w:val="left" w:pos="270"/>
          <w:tab w:val="left" w:pos="720"/>
        </w:tabs>
        <w:ind w:left="360" w:hanging="360"/>
        <w:jc w:val="both"/>
        <w:rPr>
          <w:rFonts w:ascii="Arial" w:hAnsi="Arial" w:cs="Arial"/>
          <w:sz w:val="22"/>
          <w:szCs w:val="22"/>
        </w:rPr>
      </w:pPr>
      <w:r w:rsidRPr="0064450C">
        <w:rPr>
          <w:rFonts w:ascii="Arial" w:hAnsi="Arial" w:cs="Arial"/>
          <w:sz w:val="22"/>
          <w:szCs w:val="22"/>
        </w:rPr>
        <w:t>(E</w:t>
      </w:r>
      <w:r w:rsidR="001176C5" w:rsidRPr="0064450C">
        <w:rPr>
          <w:rFonts w:ascii="Arial" w:hAnsi="Arial" w:cs="Arial"/>
          <w:sz w:val="22"/>
          <w:szCs w:val="22"/>
        </w:rPr>
        <w:t>)</w:t>
      </w:r>
      <w:r>
        <w:rPr>
          <w:rFonts w:ascii="Arial" w:hAnsi="Arial" w:cs="Arial"/>
          <w:sz w:val="22"/>
          <w:szCs w:val="22"/>
        </w:rPr>
        <w:t xml:space="preserve"> Overall binding site occupancy as a function of transcription factor abundance when Yan polymerizes via its SAM domain.</w:t>
      </w:r>
      <w:r w:rsidRPr="002B04E3">
        <w:rPr>
          <w:rFonts w:ascii="Arial" w:hAnsi="Arial" w:cs="Arial"/>
          <w:sz w:val="22"/>
          <w:szCs w:val="22"/>
        </w:rPr>
        <w:t xml:space="preserve"> </w:t>
      </w:r>
      <w:r>
        <w:rPr>
          <w:rFonts w:ascii="Arial" w:hAnsi="Arial" w:cs="Arial"/>
          <w:sz w:val="22"/>
          <w:szCs w:val="22"/>
        </w:rPr>
        <w:t>C</w:t>
      </w:r>
      <w:r w:rsidRPr="00615F38">
        <w:rPr>
          <w:rFonts w:ascii="Arial" w:hAnsi="Arial" w:cs="Arial"/>
          <w:sz w:val="22"/>
          <w:szCs w:val="22"/>
        </w:rPr>
        <w:t>olor scale</w:t>
      </w:r>
      <w:r>
        <w:rPr>
          <w:rFonts w:ascii="Arial" w:hAnsi="Arial" w:cs="Arial"/>
          <w:sz w:val="22"/>
          <w:szCs w:val="22"/>
        </w:rPr>
        <w:t xml:space="preserve"> and arrows retain their meaning from panel B.</w:t>
      </w:r>
    </w:p>
    <w:p w14:paraId="11A08187" w14:textId="0E4EF6D4" w:rsidR="001176C5" w:rsidRDefault="005B377A" w:rsidP="0070551F">
      <w:pPr>
        <w:tabs>
          <w:tab w:val="left" w:pos="270"/>
          <w:tab w:val="left" w:pos="720"/>
        </w:tabs>
        <w:ind w:left="360" w:hanging="360"/>
        <w:jc w:val="both"/>
        <w:rPr>
          <w:rFonts w:ascii="Arial" w:hAnsi="Arial" w:cs="Arial"/>
          <w:sz w:val="22"/>
          <w:szCs w:val="22"/>
        </w:rPr>
      </w:pPr>
      <w:r w:rsidRPr="0064450C">
        <w:rPr>
          <w:rFonts w:ascii="Arial" w:hAnsi="Arial" w:cs="Arial"/>
          <w:sz w:val="22"/>
          <w:szCs w:val="22"/>
        </w:rPr>
        <w:t>(F</w:t>
      </w:r>
      <w:r w:rsidR="001176C5" w:rsidRPr="0064450C">
        <w:rPr>
          <w:rFonts w:ascii="Arial" w:hAnsi="Arial" w:cs="Arial"/>
          <w:sz w:val="22"/>
          <w:szCs w:val="22"/>
        </w:rPr>
        <w:t>)</w:t>
      </w:r>
      <w:r w:rsidR="00431913">
        <w:rPr>
          <w:rFonts w:ascii="Arial" w:hAnsi="Arial" w:cs="Arial"/>
          <w:sz w:val="22"/>
          <w:szCs w:val="22"/>
        </w:rPr>
        <w:t xml:space="preserve"> </w:t>
      </w:r>
      <w:proofErr w:type="spellStart"/>
      <w:r w:rsidR="00431913">
        <w:rPr>
          <w:rFonts w:ascii="Arial" w:hAnsi="Arial" w:cs="Arial"/>
          <w:sz w:val="22"/>
          <w:szCs w:val="22"/>
        </w:rPr>
        <w:t>Pnt</w:t>
      </w:r>
      <w:proofErr w:type="spellEnd"/>
      <w:r w:rsidR="00431913">
        <w:rPr>
          <w:rFonts w:ascii="Arial" w:hAnsi="Arial" w:cs="Arial"/>
          <w:sz w:val="22"/>
          <w:szCs w:val="22"/>
        </w:rPr>
        <w:t xml:space="preserve"> occupancy of individual binding sites as a function of </w:t>
      </w:r>
      <w:proofErr w:type="spellStart"/>
      <w:r w:rsidR="00431913">
        <w:rPr>
          <w:rFonts w:ascii="Arial" w:hAnsi="Arial" w:cs="Arial"/>
          <w:sz w:val="22"/>
          <w:szCs w:val="22"/>
        </w:rPr>
        <w:t>Pnt</w:t>
      </w:r>
      <w:proofErr w:type="spellEnd"/>
      <w:r w:rsidR="00431913">
        <w:rPr>
          <w:rFonts w:ascii="Arial" w:hAnsi="Arial" w:cs="Arial"/>
          <w:sz w:val="22"/>
          <w:szCs w:val="22"/>
        </w:rPr>
        <w:t xml:space="preserve">-to-Yan ratio when Yan polymerizes via its SAM domain. Contours correspond to a vertical path traversed across panel E at a fixed Yan concentration of 50 </w:t>
      </w:r>
      <w:proofErr w:type="spellStart"/>
      <w:r w:rsidR="00431913">
        <w:rPr>
          <w:rFonts w:ascii="Arial" w:hAnsi="Arial" w:cs="Arial"/>
          <w:sz w:val="22"/>
          <w:szCs w:val="22"/>
        </w:rPr>
        <w:t>nM.</w:t>
      </w:r>
      <w:proofErr w:type="spellEnd"/>
      <w:r w:rsidR="00431913">
        <w:rPr>
          <w:rFonts w:ascii="Arial" w:hAnsi="Arial" w:cs="Arial"/>
          <w:sz w:val="22"/>
          <w:szCs w:val="22"/>
        </w:rPr>
        <w:t xml:space="preserve"> Line colors reflect binding site position</w:t>
      </w:r>
      <w:r w:rsidR="009F6C77">
        <w:rPr>
          <w:rFonts w:ascii="Arial" w:hAnsi="Arial" w:cs="Arial"/>
          <w:sz w:val="22"/>
          <w:szCs w:val="22"/>
        </w:rPr>
        <w:t>s</w:t>
      </w:r>
      <w:r w:rsidR="00431913">
        <w:rPr>
          <w:rFonts w:ascii="Arial" w:hAnsi="Arial" w:cs="Arial"/>
          <w:sz w:val="22"/>
          <w:szCs w:val="22"/>
        </w:rPr>
        <w:t xml:space="preserve"> wit</w:t>
      </w:r>
      <w:r w:rsidR="009F6C77">
        <w:rPr>
          <w:rFonts w:ascii="Arial" w:hAnsi="Arial" w:cs="Arial"/>
          <w:sz w:val="22"/>
          <w:szCs w:val="22"/>
        </w:rPr>
        <w:t xml:space="preserve">hin the </w:t>
      </w:r>
      <w:r w:rsidR="009F6C77" w:rsidRPr="000E093A">
        <w:rPr>
          <w:rFonts w:ascii="Arial" w:hAnsi="Arial" w:cs="Arial"/>
          <w:i/>
          <w:sz w:val="22"/>
          <w:szCs w:val="22"/>
        </w:rPr>
        <w:t>cis</w:t>
      </w:r>
      <w:r w:rsidR="009F6C77">
        <w:rPr>
          <w:rFonts w:ascii="Arial" w:hAnsi="Arial" w:cs="Arial"/>
          <w:sz w:val="22"/>
          <w:szCs w:val="22"/>
        </w:rPr>
        <w:t>-regulatory element</w:t>
      </w:r>
      <w:r w:rsidR="00431913">
        <w:rPr>
          <w:rFonts w:ascii="Arial" w:hAnsi="Arial" w:cs="Arial"/>
          <w:sz w:val="22"/>
          <w:szCs w:val="22"/>
        </w:rPr>
        <w:t>.</w:t>
      </w:r>
      <w:r w:rsidR="00E6158B">
        <w:rPr>
          <w:rFonts w:ascii="Arial" w:hAnsi="Arial" w:cs="Arial"/>
          <w:sz w:val="22"/>
          <w:szCs w:val="22"/>
        </w:rPr>
        <w:t xml:space="preserve"> Sites at intermediate distances from the strong ETS site (green lines) transition at higher ratios than those nearest and furthest from the strong ETS site (blue and yellow lines). </w:t>
      </w:r>
    </w:p>
    <w:p w14:paraId="11CB9C45" w14:textId="77777777" w:rsidR="005B377A" w:rsidRDefault="005B377A" w:rsidP="005F3B3D">
      <w:pPr>
        <w:tabs>
          <w:tab w:val="left" w:pos="270"/>
          <w:tab w:val="left" w:pos="720"/>
        </w:tabs>
        <w:jc w:val="both"/>
        <w:rPr>
          <w:rFonts w:ascii="Arial" w:hAnsi="Arial" w:cs="Arial"/>
          <w:b/>
          <w:sz w:val="22"/>
          <w:szCs w:val="22"/>
        </w:rPr>
      </w:pPr>
    </w:p>
    <w:p w14:paraId="048F74C3" w14:textId="5B25B5D6" w:rsidR="009D11ED" w:rsidRDefault="009D11ED" w:rsidP="005F3B3D">
      <w:pPr>
        <w:tabs>
          <w:tab w:val="left" w:pos="270"/>
          <w:tab w:val="left" w:pos="720"/>
        </w:tabs>
        <w:jc w:val="both"/>
        <w:rPr>
          <w:rFonts w:ascii="Arial" w:hAnsi="Arial" w:cs="Arial"/>
          <w:b/>
          <w:sz w:val="22"/>
          <w:szCs w:val="22"/>
        </w:rPr>
      </w:pPr>
    </w:p>
    <w:p w14:paraId="772A4C82" w14:textId="77777777" w:rsidR="009E08B4" w:rsidRDefault="009E08B4">
      <w:pPr>
        <w:rPr>
          <w:rFonts w:ascii="Arial" w:hAnsi="Arial" w:cs="Arial"/>
          <w:b/>
          <w:sz w:val="22"/>
          <w:szCs w:val="22"/>
        </w:rPr>
      </w:pPr>
      <w:r>
        <w:rPr>
          <w:rFonts w:ascii="Arial" w:hAnsi="Arial" w:cs="Arial"/>
          <w:b/>
          <w:sz w:val="22"/>
          <w:szCs w:val="22"/>
        </w:rPr>
        <w:br w:type="page"/>
      </w:r>
    </w:p>
    <w:p w14:paraId="56832A00" w14:textId="7150AA29" w:rsidR="009E08B4" w:rsidRDefault="009E08B4" w:rsidP="009E08B4">
      <w:pPr>
        <w:tabs>
          <w:tab w:val="left" w:pos="270"/>
          <w:tab w:val="left" w:pos="720"/>
        </w:tabs>
        <w:jc w:val="center"/>
        <w:outlineLvl w:val="0"/>
        <w:rPr>
          <w:rFonts w:ascii="Arial" w:hAnsi="Arial" w:cs="Arial"/>
          <w:b/>
          <w:sz w:val="22"/>
          <w:szCs w:val="22"/>
        </w:rPr>
      </w:pPr>
      <w:r>
        <w:rPr>
          <w:rFonts w:ascii="Arial" w:hAnsi="Arial" w:cs="Arial"/>
          <w:b/>
          <w:noProof/>
          <w:sz w:val="22"/>
          <w:szCs w:val="22"/>
        </w:rPr>
        <w:lastRenderedPageBreak/>
        <w:drawing>
          <wp:inline distT="0" distB="0" distL="0" distR="0" wp14:anchorId="3E9CE154" wp14:editId="21CBDAA4">
            <wp:extent cx="5943600" cy="4727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4-01.png"/>
                    <pic:cNvPicPr/>
                  </pic:nvPicPr>
                  <pic:blipFill>
                    <a:blip r:embed="rId9"/>
                    <a:stretch>
                      <a:fillRect/>
                    </a:stretch>
                  </pic:blipFill>
                  <pic:spPr>
                    <a:xfrm>
                      <a:off x="0" y="0"/>
                      <a:ext cx="5943600" cy="4727575"/>
                    </a:xfrm>
                    <a:prstGeom prst="rect">
                      <a:avLst/>
                    </a:prstGeom>
                  </pic:spPr>
                </pic:pic>
              </a:graphicData>
            </a:graphic>
          </wp:inline>
        </w:drawing>
      </w:r>
    </w:p>
    <w:p w14:paraId="05F88F96" w14:textId="1C8DF2DB" w:rsidR="007230E9" w:rsidRDefault="00CF159F" w:rsidP="009E08B4">
      <w:pPr>
        <w:tabs>
          <w:tab w:val="left" w:pos="270"/>
          <w:tab w:val="left" w:pos="720"/>
        </w:tabs>
        <w:jc w:val="both"/>
        <w:outlineLvl w:val="0"/>
        <w:rPr>
          <w:rFonts w:ascii="Arial" w:hAnsi="Arial" w:cs="Arial"/>
          <w:sz w:val="22"/>
          <w:szCs w:val="22"/>
        </w:rPr>
      </w:pPr>
      <w:r>
        <w:rPr>
          <w:rFonts w:ascii="Arial" w:hAnsi="Arial" w:cs="Arial"/>
          <w:b/>
          <w:sz w:val="22"/>
          <w:szCs w:val="22"/>
        </w:rPr>
        <w:t xml:space="preserve">The </w:t>
      </w:r>
      <w:proofErr w:type="spellStart"/>
      <w:r w:rsidR="0070551F">
        <w:rPr>
          <w:rFonts w:ascii="Arial" w:hAnsi="Arial" w:cs="Arial"/>
          <w:b/>
          <w:sz w:val="22"/>
          <w:szCs w:val="22"/>
        </w:rPr>
        <w:t>Pnt</w:t>
      </w:r>
      <w:proofErr w:type="spellEnd"/>
      <w:r>
        <w:rPr>
          <w:rFonts w:ascii="Arial" w:hAnsi="Arial" w:cs="Arial"/>
          <w:b/>
          <w:sz w:val="22"/>
          <w:szCs w:val="22"/>
        </w:rPr>
        <w:t>-</w:t>
      </w:r>
      <w:r w:rsidR="0070551F">
        <w:rPr>
          <w:rFonts w:ascii="Arial" w:hAnsi="Arial" w:cs="Arial"/>
          <w:b/>
          <w:sz w:val="22"/>
          <w:szCs w:val="22"/>
        </w:rPr>
        <w:t>to</w:t>
      </w:r>
      <w:r>
        <w:rPr>
          <w:rFonts w:ascii="Arial" w:hAnsi="Arial" w:cs="Arial"/>
          <w:b/>
          <w:sz w:val="22"/>
          <w:szCs w:val="22"/>
        </w:rPr>
        <w:t>-</w:t>
      </w:r>
      <w:r w:rsidR="0070551F">
        <w:rPr>
          <w:rFonts w:ascii="Arial" w:hAnsi="Arial" w:cs="Arial"/>
          <w:b/>
          <w:sz w:val="22"/>
          <w:szCs w:val="22"/>
        </w:rPr>
        <w:t>Yan ratio</w:t>
      </w:r>
      <w:r>
        <w:rPr>
          <w:rFonts w:ascii="Arial" w:hAnsi="Arial" w:cs="Arial"/>
          <w:b/>
          <w:sz w:val="22"/>
          <w:szCs w:val="22"/>
        </w:rPr>
        <w:t xml:space="preserve"> is stabilized against varying </w:t>
      </w:r>
      <w:proofErr w:type="spellStart"/>
      <w:r>
        <w:rPr>
          <w:rFonts w:ascii="Arial" w:hAnsi="Arial" w:cs="Arial"/>
          <w:b/>
          <w:sz w:val="22"/>
          <w:szCs w:val="22"/>
        </w:rPr>
        <w:t>Pnt</w:t>
      </w:r>
      <w:proofErr w:type="spellEnd"/>
      <w:r>
        <w:rPr>
          <w:rFonts w:ascii="Arial" w:hAnsi="Arial" w:cs="Arial"/>
          <w:b/>
          <w:sz w:val="22"/>
          <w:szCs w:val="22"/>
        </w:rPr>
        <w:t xml:space="preserve"> and Yan concentra</w:t>
      </w:r>
      <w:r w:rsidR="00B367DA">
        <w:rPr>
          <w:rFonts w:ascii="Arial" w:hAnsi="Arial" w:cs="Arial"/>
          <w:b/>
          <w:sz w:val="22"/>
          <w:szCs w:val="22"/>
        </w:rPr>
        <w:t>t</w:t>
      </w:r>
      <w:r>
        <w:rPr>
          <w:rFonts w:ascii="Arial" w:hAnsi="Arial" w:cs="Arial"/>
          <w:b/>
          <w:sz w:val="22"/>
          <w:szCs w:val="22"/>
        </w:rPr>
        <w:t>ions</w:t>
      </w:r>
      <w:r w:rsidR="0070551F">
        <w:rPr>
          <w:rFonts w:ascii="Arial" w:hAnsi="Arial" w:cs="Arial"/>
          <w:b/>
          <w:sz w:val="22"/>
          <w:szCs w:val="22"/>
        </w:rPr>
        <w:t xml:space="preserve"> in </w:t>
      </w:r>
      <w:r w:rsidR="00711D06">
        <w:rPr>
          <w:rFonts w:ascii="Arial" w:hAnsi="Arial" w:cs="Arial"/>
          <w:b/>
          <w:sz w:val="22"/>
          <w:szCs w:val="22"/>
        </w:rPr>
        <w:t>progenitor</w:t>
      </w:r>
      <w:r w:rsidR="0070551F">
        <w:rPr>
          <w:rFonts w:ascii="Arial" w:hAnsi="Arial" w:cs="Arial"/>
          <w:b/>
          <w:sz w:val="22"/>
          <w:szCs w:val="22"/>
        </w:rPr>
        <w:t xml:space="preserve"> cells</w:t>
      </w:r>
      <w:r w:rsidR="00DD500D" w:rsidRPr="00615F38">
        <w:rPr>
          <w:rFonts w:ascii="Arial" w:hAnsi="Arial" w:cs="Arial"/>
          <w:b/>
          <w:sz w:val="22"/>
          <w:szCs w:val="22"/>
        </w:rPr>
        <w:t>.</w:t>
      </w:r>
      <w:r w:rsidR="00DD500D" w:rsidRPr="00615F38">
        <w:rPr>
          <w:rFonts w:ascii="Arial" w:hAnsi="Arial" w:cs="Arial"/>
          <w:sz w:val="22"/>
          <w:szCs w:val="22"/>
        </w:rPr>
        <w:t xml:space="preserve"> </w:t>
      </w:r>
    </w:p>
    <w:p w14:paraId="3A0871AA" w14:textId="05C4E8D2" w:rsidR="00A814BE" w:rsidRDefault="00A814BE" w:rsidP="00D62676">
      <w:pPr>
        <w:tabs>
          <w:tab w:val="left" w:pos="270"/>
          <w:tab w:val="left" w:pos="720"/>
        </w:tabs>
        <w:ind w:left="360" w:hanging="360"/>
        <w:jc w:val="both"/>
        <w:rPr>
          <w:rFonts w:ascii="Arial" w:hAnsi="Arial" w:cs="Arial"/>
          <w:sz w:val="22"/>
          <w:szCs w:val="22"/>
        </w:rPr>
      </w:pPr>
      <w:r w:rsidRPr="002144F8">
        <w:rPr>
          <w:rFonts w:ascii="Arial" w:hAnsi="Arial" w:cs="Arial"/>
          <w:sz w:val="22"/>
          <w:szCs w:val="22"/>
        </w:rPr>
        <w:t>(A-D</w:t>
      </w:r>
      <w:r w:rsidR="00DD500D" w:rsidRPr="002144F8">
        <w:rPr>
          <w:rFonts w:ascii="Arial" w:hAnsi="Arial" w:cs="Arial"/>
          <w:sz w:val="22"/>
          <w:szCs w:val="22"/>
        </w:rPr>
        <w:t>)</w:t>
      </w:r>
      <w:r w:rsidR="00DD500D" w:rsidRPr="00615F38">
        <w:rPr>
          <w:rFonts w:ascii="Arial" w:hAnsi="Arial" w:cs="Arial"/>
          <w:sz w:val="22"/>
          <w:szCs w:val="22"/>
        </w:rPr>
        <w:t xml:space="preserve"> Moving averages of</w:t>
      </w:r>
      <w:r w:rsidR="00A46E3A">
        <w:rPr>
          <w:rFonts w:ascii="Arial" w:hAnsi="Arial" w:cs="Arial"/>
          <w:sz w:val="22"/>
          <w:szCs w:val="22"/>
        </w:rPr>
        <w:t xml:space="preserve"> (A, B)</w:t>
      </w:r>
      <w:r w:rsidR="00DD500D" w:rsidRPr="00615F38">
        <w:rPr>
          <w:rFonts w:ascii="Arial" w:hAnsi="Arial" w:cs="Arial"/>
          <w:sz w:val="22"/>
          <w:szCs w:val="22"/>
        </w:rPr>
        <w:t xml:space="preserve"> </w:t>
      </w:r>
      <w:proofErr w:type="spellStart"/>
      <w:r w:rsidR="00DD500D" w:rsidRPr="00615F38">
        <w:rPr>
          <w:rFonts w:ascii="Arial" w:hAnsi="Arial" w:cs="Arial"/>
          <w:sz w:val="22"/>
          <w:szCs w:val="22"/>
        </w:rPr>
        <w:t>Pnt</w:t>
      </w:r>
      <w:proofErr w:type="spellEnd"/>
      <w:r w:rsidR="00DD500D" w:rsidRPr="00615F38">
        <w:rPr>
          <w:rFonts w:ascii="Arial" w:hAnsi="Arial" w:cs="Arial"/>
          <w:sz w:val="22"/>
          <w:szCs w:val="22"/>
        </w:rPr>
        <w:t>-GFP and</w:t>
      </w:r>
      <w:r w:rsidR="00A46E3A">
        <w:rPr>
          <w:rFonts w:ascii="Arial" w:hAnsi="Arial" w:cs="Arial"/>
          <w:sz w:val="22"/>
          <w:szCs w:val="22"/>
        </w:rPr>
        <w:t xml:space="preserve"> (C, D)</w:t>
      </w:r>
      <w:r w:rsidR="00DD500D" w:rsidRPr="00615F38">
        <w:rPr>
          <w:rFonts w:ascii="Arial" w:hAnsi="Arial" w:cs="Arial"/>
          <w:sz w:val="22"/>
          <w:szCs w:val="22"/>
        </w:rPr>
        <w:t xml:space="preserve"> Yan levels in </w:t>
      </w:r>
      <w:r w:rsidR="008A1CC2">
        <w:rPr>
          <w:rFonts w:ascii="Arial" w:hAnsi="Arial" w:cs="Arial"/>
          <w:sz w:val="22"/>
          <w:szCs w:val="22"/>
        </w:rPr>
        <w:t>progenitor</w:t>
      </w:r>
      <w:r>
        <w:rPr>
          <w:rFonts w:ascii="Arial" w:hAnsi="Arial" w:cs="Arial"/>
          <w:sz w:val="22"/>
          <w:szCs w:val="22"/>
        </w:rPr>
        <w:t xml:space="preserve"> and differentiating </w:t>
      </w:r>
      <w:r w:rsidR="00DD500D" w:rsidRPr="00615F38">
        <w:rPr>
          <w:rFonts w:ascii="Arial" w:hAnsi="Arial" w:cs="Arial"/>
          <w:sz w:val="22"/>
          <w:szCs w:val="22"/>
        </w:rPr>
        <w:t>cells with one (A</w:t>
      </w:r>
      <w:r w:rsidR="00BD2675">
        <w:rPr>
          <w:rFonts w:ascii="Arial" w:hAnsi="Arial" w:cs="Arial"/>
          <w:sz w:val="22"/>
          <w:szCs w:val="22"/>
        </w:rPr>
        <w:t xml:space="preserve">, </w:t>
      </w:r>
      <w:r w:rsidR="009C16A1">
        <w:rPr>
          <w:rFonts w:ascii="Arial" w:hAnsi="Arial" w:cs="Arial"/>
          <w:sz w:val="22"/>
          <w:szCs w:val="22"/>
        </w:rPr>
        <w:t>C) versus two (B</w:t>
      </w:r>
      <w:r w:rsidR="00BD2675">
        <w:rPr>
          <w:rFonts w:ascii="Arial" w:hAnsi="Arial" w:cs="Arial"/>
          <w:sz w:val="22"/>
          <w:szCs w:val="22"/>
        </w:rPr>
        <w:t xml:space="preserve">, </w:t>
      </w:r>
      <w:r w:rsidR="00DD500D" w:rsidRPr="00615F38">
        <w:rPr>
          <w:rFonts w:ascii="Arial" w:hAnsi="Arial" w:cs="Arial"/>
          <w:sz w:val="22"/>
          <w:szCs w:val="22"/>
        </w:rPr>
        <w:t xml:space="preserve">D) copies of </w:t>
      </w:r>
      <w:r w:rsidR="008A1CC2">
        <w:rPr>
          <w:rFonts w:ascii="Arial" w:hAnsi="Arial" w:cs="Arial"/>
          <w:sz w:val="22"/>
          <w:szCs w:val="22"/>
        </w:rPr>
        <w:t xml:space="preserve">the </w:t>
      </w:r>
      <w:proofErr w:type="spellStart"/>
      <w:r w:rsidR="008A1CC2" w:rsidRPr="008A1CC2">
        <w:rPr>
          <w:rFonts w:ascii="Arial" w:hAnsi="Arial" w:cs="Arial"/>
          <w:i/>
          <w:sz w:val="22"/>
          <w:szCs w:val="22"/>
        </w:rPr>
        <w:t>p</w:t>
      </w:r>
      <w:r w:rsidR="00DD500D" w:rsidRPr="008A1CC2">
        <w:rPr>
          <w:rFonts w:ascii="Arial" w:hAnsi="Arial" w:cs="Arial"/>
          <w:i/>
          <w:sz w:val="22"/>
          <w:szCs w:val="22"/>
        </w:rPr>
        <w:t>nt-</w:t>
      </w:r>
      <w:r w:rsidR="008A1CC2" w:rsidRPr="008A1CC2">
        <w:rPr>
          <w:rFonts w:ascii="Arial" w:hAnsi="Arial" w:cs="Arial"/>
          <w:i/>
          <w:sz w:val="22"/>
          <w:szCs w:val="22"/>
        </w:rPr>
        <w:t>gfp</w:t>
      </w:r>
      <w:proofErr w:type="spellEnd"/>
      <w:r w:rsidR="008A1CC2">
        <w:rPr>
          <w:rFonts w:ascii="Arial" w:hAnsi="Arial" w:cs="Arial"/>
          <w:sz w:val="22"/>
          <w:szCs w:val="22"/>
        </w:rPr>
        <w:t xml:space="preserve"> gene</w:t>
      </w:r>
      <w:r w:rsidR="00A46E3A">
        <w:rPr>
          <w:rFonts w:ascii="Arial" w:hAnsi="Arial" w:cs="Arial"/>
          <w:sz w:val="22"/>
          <w:szCs w:val="22"/>
        </w:rPr>
        <w:t>. Measurements used DAPI to mark nuclei</w:t>
      </w:r>
      <w:r w:rsidR="00DD500D" w:rsidRPr="00615F38">
        <w:rPr>
          <w:rFonts w:ascii="Arial" w:hAnsi="Arial" w:cs="Arial"/>
          <w:sz w:val="22"/>
          <w:szCs w:val="22"/>
        </w:rPr>
        <w:t xml:space="preserve">. </w:t>
      </w:r>
      <w:r w:rsidR="00DD500D">
        <w:rPr>
          <w:rFonts w:ascii="Arial" w:hAnsi="Arial" w:cs="Arial"/>
          <w:sz w:val="22"/>
          <w:szCs w:val="22"/>
        </w:rPr>
        <w:t xml:space="preserve">Colors denote cell type. </w:t>
      </w:r>
      <w:r w:rsidR="00DD500D" w:rsidRPr="00615F38">
        <w:rPr>
          <w:rFonts w:ascii="Arial" w:hAnsi="Arial" w:cs="Arial"/>
          <w:sz w:val="22"/>
          <w:szCs w:val="22"/>
        </w:rPr>
        <w:t xml:space="preserve">Shaded regions are bootstrapped 95% confidence intervals for the </w:t>
      </w:r>
      <w:r w:rsidR="003806B5">
        <w:rPr>
          <w:rFonts w:ascii="Arial" w:hAnsi="Arial" w:cs="Arial"/>
          <w:sz w:val="22"/>
          <w:szCs w:val="22"/>
        </w:rPr>
        <w:t>moving average</w:t>
      </w:r>
      <w:r w:rsidR="00DD500D" w:rsidRPr="00615F38">
        <w:rPr>
          <w:rFonts w:ascii="Arial" w:hAnsi="Arial" w:cs="Arial"/>
          <w:sz w:val="22"/>
          <w:szCs w:val="22"/>
        </w:rPr>
        <w:t>.</w:t>
      </w:r>
      <w:r w:rsidR="00DD500D">
        <w:rPr>
          <w:rFonts w:ascii="Arial" w:hAnsi="Arial" w:cs="Arial"/>
          <w:sz w:val="22"/>
          <w:szCs w:val="22"/>
        </w:rPr>
        <w:t xml:space="preserve"> </w:t>
      </w:r>
    </w:p>
    <w:p w14:paraId="140C08A1" w14:textId="5A834C99" w:rsidR="007230E9" w:rsidRDefault="003D7666" w:rsidP="00E829CD">
      <w:pPr>
        <w:tabs>
          <w:tab w:val="left" w:pos="270"/>
          <w:tab w:val="left" w:pos="720"/>
        </w:tabs>
        <w:ind w:left="360" w:hanging="360"/>
        <w:jc w:val="both"/>
        <w:rPr>
          <w:rFonts w:ascii="Arial" w:hAnsi="Arial" w:cs="Arial"/>
          <w:sz w:val="22"/>
          <w:szCs w:val="22"/>
        </w:rPr>
      </w:pPr>
      <w:r w:rsidRPr="002144F8">
        <w:rPr>
          <w:rFonts w:ascii="Arial" w:hAnsi="Arial" w:cs="Arial"/>
          <w:sz w:val="22"/>
          <w:szCs w:val="22"/>
        </w:rPr>
        <w:t>(E</w:t>
      </w:r>
      <w:r w:rsidR="00DD500D" w:rsidRPr="002144F8">
        <w:rPr>
          <w:rFonts w:ascii="Arial" w:hAnsi="Arial" w:cs="Arial"/>
          <w:sz w:val="22"/>
          <w:szCs w:val="22"/>
        </w:rPr>
        <w:t>)</w:t>
      </w:r>
      <w:r w:rsidR="00DD500D" w:rsidRPr="00615F38">
        <w:rPr>
          <w:rFonts w:ascii="Arial" w:hAnsi="Arial" w:cs="Arial"/>
          <w:sz w:val="22"/>
          <w:szCs w:val="22"/>
        </w:rPr>
        <w:t xml:space="preserve"> </w:t>
      </w:r>
      <w:r>
        <w:rPr>
          <w:rFonts w:ascii="Arial" w:hAnsi="Arial" w:cs="Arial"/>
          <w:sz w:val="22"/>
          <w:szCs w:val="22"/>
        </w:rPr>
        <w:t xml:space="preserve">Comparison of </w:t>
      </w:r>
      <w:proofErr w:type="spellStart"/>
      <w:r>
        <w:rPr>
          <w:rFonts w:ascii="Arial" w:hAnsi="Arial" w:cs="Arial"/>
          <w:sz w:val="22"/>
          <w:szCs w:val="22"/>
        </w:rPr>
        <w:t>Pnt</w:t>
      </w:r>
      <w:proofErr w:type="spellEnd"/>
      <w:r w:rsidR="008A1CC2">
        <w:rPr>
          <w:rFonts w:ascii="Arial" w:hAnsi="Arial" w:cs="Arial"/>
          <w:sz w:val="22"/>
          <w:szCs w:val="22"/>
        </w:rPr>
        <w:t>-</w:t>
      </w:r>
      <w:r>
        <w:rPr>
          <w:rFonts w:ascii="Arial" w:hAnsi="Arial" w:cs="Arial"/>
          <w:sz w:val="22"/>
          <w:szCs w:val="22"/>
        </w:rPr>
        <w:t>to</w:t>
      </w:r>
      <w:r w:rsidR="008A1CC2">
        <w:rPr>
          <w:rFonts w:ascii="Arial" w:hAnsi="Arial" w:cs="Arial"/>
          <w:sz w:val="22"/>
          <w:szCs w:val="22"/>
        </w:rPr>
        <w:t>-</w:t>
      </w:r>
      <w:r w:rsidR="00DD500D" w:rsidRPr="00615F38">
        <w:rPr>
          <w:rFonts w:ascii="Arial" w:hAnsi="Arial" w:cs="Arial"/>
          <w:sz w:val="22"/>
          <w:szCs w:val="22"/>
        </w:rPr>
        <w:t xml:space="preserve">Yan </w:t>
      </w:r>
      <w:r>
        <w:rPr>
          <w:rFonts w:ascii="Arial" w:hAnsi="Arial" w:cs="Arial"/>
          <w:sz w:val="22"/>
          <w:szCs w:val="22"/>
        </w:rPr>
        <w:t>ratios</w:t>
      </w:r>
      <w:r w:rsidR="00DD500D" w:rsidRPr="00615F38">
        <w:rPr>
          <w:rFonts w:ascii="Arial" w:hAnsi="Arial" w:cs="Arial"/>
          <w:sz w:val="22"/>
          <w:szCs w:val="22"/>
        </w:rPr>
        <w:t xml:space="preserve"> between </w:t>
      </w:r>
      <w:r w:rsidR="008A1CC2">
        <w:rPr>
          <w:rFonts w:ascii="Arial" w:hAnsi="Arial" w:cs="Arial"/>
          <w:sz w:val="22"/>
          <w:szCs w:val="22"/>
        </w:rPr>
        <w:t>progenitor</w:t>
      </w:r>
      <w:r w:rsidR="00DD500D" w:rsidRPr="00615F38">
        <w:rPr>
          <w:rFonts w:ascii="Arial" w:hAnsi="Arial" w:cs="Arial"/>
          <w:sz w:val="22"/>
          <w:szCs w:val="22"/>
        </w:rPr>
        <w:t xml:space="preserve"> cells with one versus two </w:t>
      </w:r>
      <w:r w:rsidR="00DD500D">
        <w:rPr>
          <w:rFonts w:ascii="Arial" w:hAnsi="Arial" w:cs="Arial"/>
          <w:sz w:val="22"/>
          <w:szCs w:val="22"/>
        </w:rPr>
        <w:t>copies</w:t>
      </w:r>
      <w:r>
        <w:rPr>
          <w:rFonts w:ascii="Arial" w:hAnsi="Arial" w:cs="Arial"/>
          <w:sz w:val="22"/>
          <w:szCs w:val="22"/>
        </w:rPr>
        <w:t xml:space="preserve"> of </w:t>
      </w:r>
      <w:proofErr w:type="spellStart"/>
      <w:r w:rsidR="00564B96" w:rsidRPr="00564B96">
        <w:rPr>
          <w:rFonts w:ascii="Arial" w:hAnsi="Arial" w:cs="Arial"/>
          <w:i/>
          <w:sz w:val="22"/>
          <w:szCs w:val="22"/>
        </w:rPr>
        <w:t>p</w:t>
      </w:r>
      <w:r w:rsidRPr="00564B96">
        <w:rPr>
          <w:rFonts w:ascii="Arial" w:hAnsi="Arial" w:cs="Arial"/>
          <w:i/>
          <w:sz w:val="22"/>
          <w:szCs w:val="22"/>
        </w:rPr>
        <w:t>nt-</w:t>
      </w:r>
      <w:r w:rsidR="00564B96" w:rsidRPr="00564B96">
        <w:rPr>
          <w:rFonts w:ascii="Arial" w:hAnsi="Arial" w:cs="Arial"/>
          <w:i/>
          <w:sz w:val="22"/>
          <w:szCs w:val="22"/>
        </w:rPr>
        <w:t>gfp</w:t>
      </w:r>
      <w:proofErr w:type="spellEnd"/>
      <w:r>
        <w:rPr>
          <w:rFonts w:ascii="Arial" w:hAnsi="Arial" w:cs="Arial"/>
          <w:sz w:val="22"/>
          <w:szCs w:val="22"/>
        </w:rPr>
        <w:t xml:space="preserve"> during cell fate transitions. Colors denote</w:t>
      </w:r>
      <w:r w:rsidR="00E829CD">
        <w:rPr>
          <w:rFonts w:ascii="Arial" w:hAnsi="Arial" w:cs="Arial"/>
          <w:sz w:val="22"/>
          <w:szCs w:val="22"/>
        </w:rPr>
        <w:t xml:space="preserve"> cell fate transition periods for each R cell type. These time periods are defined in each disc by the times spanned by the first ten identifiable R cells. The concurrent </w:t>
      </w:r>
      <w:r w:rsidR="008A1CC2">
        <w:rPr>
          <w:rFonts w:ascii="Arial" w:hAnsi="Arial" w:cs="Arial"/>
          <w:sz w:val="22"/>
          <w:szCs w:val="22"/>
        </w:rPr>
        <w:t>progenitor</w:t>
      </w:r>
      <w:r w:rsidR="008A1CC2" w:rsidRPr="00615F38">
        <w:rPr>
          <w:rFonts w:ascii="Arial" w:hAnsi="Arial" w:cs="Arial"/>
          <w:sz w:val="22"/>
          <w:szCs w:val="22"/>
        </w:rPr>
        <w:t xml:space="preserve"> </w:t>
      </w:r>
      <w:r>
        <w:rPr>
          <w:rFonts w:ascii="Arial" w:hAnsi="Arial" w:cs="Arial"/>
          <w:sz w:val="22"/>
          <w:szCs w:val="22"/>
        </w:rPr>
        <w:t>cell populations are selected from the</w:t>
      </w:r>
      <w:r w:rsidR="00E829CD">
        <w:rPr>
          <w:rFonts w:ascii="Arial" w:hAnsi="Arial" w:cs="Arial"/>
          <w:sz w:val="22"/>
          <w:szCs w:val="22"/>
        </w:rPr>
        <w:t>se</w:t>
      </w:r>
      <w:r>
        <w:rPr>
          <w:rFonts w:ascii="Arial" w:hAnsi="Arial" w:cs="Arial"/>
          <w:sz w:val="22"/>
          <w:szCs w:val="22"/>
        </w:rPr>
        <w:t xml:space="preserve"> time windows.</w:t>
      </w:r>
      <w:r w:rsidR="00E829CD">
        <w:rPr>
          <w:rFonts w:ascii="Arial" w:hAnsi="Arial" w:cs="Arial"/>
          <w:sz w:val="22"/>
          <w:szCs w:val="22"/>
        </w:rPr>
        <w:t xml:space="preserve"> Light grey filled boxes denote 1x </w:t>
      </w:r>
      <w:proofErr w:type="spellStart"/>
      <w:r w:rsidR="00564B96" w:rsidRPr="00564B96">
        <w:rPr>
          <w:rFonts w:ascii="Arial" w:hAnsi="Arial" w:cs="Arial"/>
          <w:i/>
          <w:sz w:val="22"/>
          <w:szCs w:val="22"/>
        </w:rPr>
        <w:t>p</w:t>
      </w:r>
      <w:r w:rsidR="00E829CD" w:rsidRPr="00564B96">
        <w:rPr>
          <w:rFonts w:ascii="Arial" w:hAnsi="Arial" w:cs="Arial"/>
          <w:i/>
          <w:sz w:val="22"/>
          <w:szCs w:val="22"/>
        </w:rPr>
        <w:t>nt-</w:t>
      </w:r>
      <w:r w:rsidR="00564B96" w:rsidRPr="00564B96">
        <w:rPr>
          <w:rFonts w:ascii="Arial" w:hAnsi="Arial" w:cs="Arial"/>
          <w:i/>
          <w:sz w:val="22"/>
          <w:szCs w:val="22"/>
        </w:rPr>
        <w:t>gfp</w:t>
      </w:r>
      <w:proofErr w:type="spellEnd"/>
      <w:r w:rsidR="00E829CD">
        <w:rPr>
          <w:rFonts w:ascii="Arial" w:hAnsi="Arial" w:cs="Arial"/>
          <w:sz w:val="22"/>
          <w:szCs w:val="22"/>
        </w:rPr>
        <w:t xml:space="preserve">, dark grey filled boxes denote 2x </w:t>
      </w:r>
      <w:proofErr w:type="spellStart"/>
      <w:r w:rsidR="00564B96" w:rsidRPr="00564B96">
        <w:rPr>
          <w:rFonts w:ascii="Arial" w:hAnsi="Arial" w:cs="Arial"/>
          <w:i/>
          <w:sz w:val="22"/>
          <w:szCs w:val="22"/>
        </w:rPr>
        <w:t>pnt-gfp</w:t>
      </w:r>
      <w:proofErr w:type="spellEnd"/>
      <w:r w:rsidR="00E829CD">
        <w:rPr>
          <w:rFonts w:ascii="Arial" w:hAnsi="Arial" w:cs="Arial"/>
          <w:sz w:val="22"/>
          <w:szCs w:val="22"/>
        </w:rPr>
        <w:t xml:space="preserve">. </w:t>
      </w:r>
      <w:proofErr w:type="spellStart"/>
      <w:r w:rsidR="00E829CD">
        <w:rPr>
          <w:rFonts w:ascii="Arial" w:hAnsi="Arial" w:cs="Arial"/>
          <w:sz w:val="22"/>
          <w:szCs w:val="22"/>
        </w:rPr>
        <w:t>Pnt</w:t>
      </w:r>
      <w:proofErr w:type="spellEnd"/>
      <w:r w:rsidR="00564B96">
        <w:rPr>
          <w:rFonts w:ascii="Arial" w:hAnsi="Arial" w:cs="Arial"/>
          <w:sz w:val="22"/>
          <w:szCs w:val="22"/>
        </w:rPr>
        <w:t>-</w:t>
      </w:r>
      <w:r w:rsidR="00E829CD">
        <w:rPr>
          <w:rFonts w:ascii="Arial" w:hAnsi="Arial" w:cs="Arial"/>
          <w:sz w:val="22"/>
          <w:szCs w:val="22"/>
        </w:rPr>
        <w:t>to</w:t>
      </w:r>
      <w:r w:rsidR="00564B96">
        <w:rPr>
          <w:rFonts w:ascii="Arial" w:hAnsi="Arial" w:cs="Arial"/>
          <w:sz w:val="22"/>
          <w:szCs w:val="22"/>
        </w:rPr>
        <w:t>-</w:t>
      </w:r>
      <w:r w:rsidR="00E829CD">
        <w:rPr>
          <w:rFonts w:ascii="Arial" w:hAnsi="Arial" w:cs="Arial"/>
          <w:sz w:val="22"/>
          <w:szCs w:val="22"/>
        </w:rPr>
        <w:t xml:space="preserve">Yan ratios in </w:t>
      </w:r>
      <w:r w:rsidR="008A1CC2">
        <w:rPr>
          <w:rFonts w:ascii="Arial" w:hAnsi="Arial" w:cs="Arial"/>
          <w:sz w:val="22"/>
          <w:szCs w:val="22"/>
        </w:rPr>
        <w:t>progenitor</w:t>
      </w:r>
      <w:r w:rsidR="008A1CC2" w:rsidRPr="00615F38">
        <w:rPr>
          <w:rFonts w:ascii="Arial" w:hAnsi="Arial" w:cs="Arial"/>
          <w:sz w:val="22"/>
          <w:szCs w:val="22"/>
        </w:rPr>
        <w:t xml:space="preserve"> </w:t>
      </w:r>
      <w:r w:rsidR="00E829CD">
        <w:rPr>
          <w:rFonts w:ascii="Arial" w:hAnsi="Arial" w:cs="Arial"/>
          <w:sz w:val="22"/>
          <w:szCs w:val="22"/>
        </w:rPr>
        <w:t xml:space="preserve">cells </w:t>
      </w:r>
      <w:r w:rsidR="00020220">
        <w:rPr>
          <w:rFonts w:ascii="Arial" w:hAnsi="Arial" w:cs="Arial"/>
          <w:sz w:val="22"/>
          <w:szCs w:val="22"/>
        </w:rPr>
        <w:t xml:space="preserve">are indistinguishable between </w:t>
      </w:r>
      <w:r w:rsidR="00020220" w:rsidRPr="00615F38">
        <w:rPr>
          <w:rFonts w:ascii="Arial" w:hAnsi="Arial" w:cs="Arial"/>
          <w:sz w:val="22"/>
          <w:szCs w:val="22"/>
        </w:rPr>
        <w:t>gene dosage</w:t>
      </w:r>
      <w:r w:rsidR="00020220">
        <w:rPr>
          <w:rFonts w:ascii="Arial" w:hAnsi="Arial" w:cs="Arial"/>
          <w:sz w:val="22"/>
          <w:szCs w:val="22"/>
        </w:rPr>
        <w:t>s</w:t>
      </w:r>
      <w:r w:rsidR="00020220" w:rsidRPr="00615F38">
        <w:rPr>
          <w:rFonts w:ascii="Arial" w:hAnsi="Arial" w:cs="Arial"/>
          <w:sz w:val="22"/>
          <w:szCs w:val="22"/>
        </w:rPr>
        <w:t xml:space="preserve"> </w:t>
      </w:r>
      <w:r w:rsidR="00E829CD">
        <w:rPr>
          <w:rFonts w:ascii="Arial" w:hAnsi="Arial" w:cs="Arial"/>
          <w:sz w:val="22"/>
          <w:szCs w:val="22"/>
        </w:rPr>
        <w:t>during</w:t>
      </w:r>
      <w:r w:rsidR="00020220">
        <w:rPr>
          <w:rFonts w:ascii="Arial" w:hAnsi="Arial" w:cs="Arial"/>
          <w:sz w:val="22"/>
          <w:szCs w:val="22"/>
        </w:rPr>
        <w:t xml:space="preserve"> </w:t>
      </w:r>
      <w:r w:rsidR="00DD500D" w:rsidRPr="00615F38">
        <w:rPr>
          <w:rFonts w:ascii="Arial" w:hAnsi="Arial" w:cs="Arial"/>
          <w:sz w:val="22"/>
          <w:szCs w:val="22"/>
        </w:rPr>
        <w:t xml:space="preserve">R8, R2/R5, and R1/R6 </w:t>
      </w:r>
      <w:r w:rsidR="00E829CD">
        <w:rPr>
          <w:rFonts w:ascii="Arial" w:hAnsi="Arial" w:cs="Arial"/>
          <w:sz w:val="22"/>
          <w:szCs w:val="22"/>
        </w:rPr>
        <w:t>cell fate transitions</w:t>
      </w:r>
      <w:r>
        <w:rPr>
          <w:rFonts w:ascii="Arial" w:hAnsi="Arial" w:cs="Arial"/>
          <w:sz w:val="22"/>
          <w:szCs w:val="22"/>
        </w:rPr>
        <w:t xml:space="preserve"> (KS 2-sample test, p&lt;0.001)</w:t>
      </w:r>
      <w:r w:rsidR="00DD500D" w:rsidRPr="00615F38">
        <w:rPr>
          <w:rFonts w:ascii="Arial" w:hAnsi="Arial" w:cs="Arial"/>
          <w:sz w:val="22"/>
          <w:szCs w:val="22"/>
        </w:rPr>
        <w:t xml:space="preserve">. </w:t>
      </w:r>
    </w:p>
    <w:p w14:paraId="06C2FE75" w14:textId="32CDEE76" w:rsidR="007230E9" w:rsidRDefault="00DD500D" w:rsidP="00D62676">
      <w:pPr>
        <w:tabs>
          <w:tab w:val="left" w:pos="270"/>
          <w:tab w:val="left" w:pos="720"/>
        </w:tabs>
        <w:ind w:left="360" w:hanging="360"/>
        <w:jc w:val="both"/>
        <w:rPr>
          <w:rFonts w:ascii="Arial" w:hAnsi="Arial" w:cs="Arial"/>
          <w:sz w:val="22"/>
          <w:szCs w:val="22"/>
        </w:rPr>
      </w:pPr>
      <w:r w:rsidRPr="002144F8">
        <w:rPr>
          <w:rFonts w:ascii="Arial" w:hAnsi="Arial" w:cs="Arial"/>
          <w:sz w:val="22"/>
          <w:szCs w:val="22"/>
        </w:rPr>
        <w:t>(</w:t>
      </w:r>
      <w:r w:rsidR="00584305" w:rsidRPr="002144F8">
        <w:rPr>
          <w:rFonts w:ascii="Arial" w:hAnsi="Arial" w:cs="Arial"/>
          <w:sz w:val="22"/>
          <w:szCs w:val="22"/>
        </w:rPr>
        <w:t>F-G</w:t>
      </w:r>
      <w:r w:rsidRPr="002144F8">
        <w:rPr>
          <w:rFonts w:ascii="Arial" w:hAnsi="Arial" w:cs="Arial"/>
          <w:sz w:val="22"/>
          <w:szCs w:val="22"/>
        </w:rPr>
        <w:t>)</w:t>
      </w:r>
      <w:r w:rsidRPr="00615F38">
        <w:rPr>
          <w:rFonts w:ascii="Arial" w:hAnsi="Arial" w:cs="Arial"/>
          <w:sz w:val="22"/>
          <w:szCs w:val="22"/>
        </w:rPr>
        <w:t xml:space="preserve"> </w:t>
      </w:r>
      <w:r w:rsidR="00A46E3A">
        <w:rPr>
          <w:rFonts w:ascii="Arial" w:hAnsi="Arial" w:cs="Arial"/>
          <w:sz w:val="22"/>
          <w:szCs w:val="22"/>
        </w:rPr>
        <w:t>Confocal image slice</w:t>
      </w:r>
      <w:r w:rsidR="00FF439A">
        <w:rPr>
          <w:rFonts w:ascii="Arial" w:hAnsi="Arial" w:cs="Arial"/>
          <w:sz w:val="22"/>
          <w:szCs w:val="22"/>
        </w:rPr>
        <w:t xml:space="preserve"> of</w:t>
      </w:r>
      <w:r w:rsidRPr="00615F38">
        <w:rPr>
          <w:rFonts w:ascii="Arial" w:hAnsi="Arial" w:cs="Arial"/>
          <w:sz w:val="22"/>
          <w:szCs w:val="22"/>
        </w:rPr>
        <w:t xml:space="preserve"> progenitor nuclei in a disc containing</w:t>
      </w:r>
      <w:r w:rsidR="00FF439A">
        <w:rPr>
          <w:rFonts w:ascii="Arial" w:hAnsi="Arial" w:cs="Arial"/>
          <w:sz w:val="22"/>
          <w:szCs w:val="22"/>
        </w:rPr>
        <w:t xml:space="preserve"> loss-of-function</w:t>
      </w:r>
      <w:r w:rsidR="00584305">
        <w:rPr>
          <w:rFonts w:ascii="Arial" w:hAnsi="Arial" w:cs="Arial"/>
          <w:sz w:val="22"/>
          <w:szCs w:val="22"/>
        </w:rPr>
        <w:t xml:space="preserve"> </w:t>
      </w:r>
      <w:proofErr w:type="spellStart"/>
      <w:r w:rsidR="00584305" w:rsidRPr="00584305">
        <w:rPr>
          <w:rFonts w:ascii="Arial" w:hAnsi="Arial" w:cs="Arial"/>
          <w:i/>
          <w:sz w:val="22"/>
          <w:szCs w:val="22"/>
        </w:rPr>
        <w:t>y</w:t>
      </w:r>
      <w:r w:rsidRPr="00584305">
        <w:rPr>
          <w:rFonts w:ascii="Arial" w:hAnsi="Arial" w:cs="Arial"/>
          <w:i/>
          <w:sz w:val="22"/>
          <w:szCs w:val="22"/>
        </w:rPr>
        <w:t>an</w:t>
      </w:r>
      <w:proofErr w:type="spellEnd"/>
      <w:r w:rsidRPr="00615F38">
        <w:rPr>
          <w:rFonts w:ascii="Arial" w:hAnsi="Arial" w:cs="Arial"/>
          <w:sz w:val="22"/>
          <w:szCs w:val="22"/>
        </w:rPr>
        <w:t xml:space="preserve"> </w:t>
      </w:r>
      <w:r w:rsidR="00FF439A">
        <w:rPr>
          <w:rFonts w:ascii="Arial" w:hAnsi="Arial" w:cs="Arial"/>
          <w:sz w:val="22"/>
          <w:szCs w:val="22"/>
        </w:rPr>
        <w:t>clones</w:t>
      </w:r>
      <w:r w:rsidRPr="00615F38">
        <w:rPr>
          <w:rFonts w:ascii="Arial" w:hAnsi="Arial" w:cs="Arial"/>
          <w:sz w:val="22"/>
          <w:szCs w:val="22"/>
        </w:rPr>
        <w:t>.</w:t>
      </w:r>
      <w:r w:rsidR="00FF439A">
        <w:rPr>
          <w:rFonts w:ascii="Arial" w:hAnsi="Arial" w:cs="Arial"/>
          <w:sz w:val="22"/>
          <w:szCs w:val="22"/>
        </w:rPr>
        <w:t xml:space="preserve"> </w:t>
      </w:r>
      <w:r w:rsidRPr="00615F38">
        <w:rPr>
          <w:rFonts w:ascii="Arial" w:hAnsi="Arial" w:cs="Arial"/>
          <w:sz w:val="22"/>
          <w:szCs w:val="22"/>
        </w:rPr>
        <w:t>RFP</w:t>
      </w:r>
      <w:r>
        <w:rPr>
          <w:rFonts w:ascii="Arial" w:hAnsi="Arial" w:cs="Arial"/>
          <w:sz w:val="22"/>
          <w:szCs w:val="22"/>
        </w:rPr>
        <w:t xml:space="preserve"> fluorescence</w:t>
      </w:r>
      <w:r w:rsidRPr="00615F38">
        <w:rPr>
          <w:rFonts w:ascii="Arial" w:hAnsi="Arial" w:cs="Arial"/>
          <w:sz w:val="22"/>
          <w:szCs w:val="22"/>
        </w:rPr>
        <w:t xml:space="preserve"> marks wildtype </w:t>
      </w:r>
      <w:proofErr w:type="spellStart"/>
      <w:r w:rsidR="00A44CA6" w:rsidRPr="00A44CA6">
        <w:rPr>
          <w:rFonts w:ascii="Arial" w:hAnsi="Arial" w:cs="Arial"/>
          <w:i/>
          <w:sz w:val="22"/>
          <w:szCs w:val="22"/>
        </w:rPr>
        <w:t>yan</w:t>
      </w:r>
      <w:proofErr w:type="spellEnd"/>
      <w:r w:rsidRPr="00615F38">
        <w:rPr>
          <w:rFonts w:ascii="Arial" w:hAnsi="Arial" w:cs="Arial"/>
          <w:sz w:val="22"/>
          <w:szCs w:val="22"/>
        </w:rPr>
        <w:t xml:space="preserve">. </w:t>
      </w:r>
    </w:p>
    <w:p w14:paraId="62FEB90C" w14:textId="7DDB553E" w:rsidR="00A44CA6" w:rsidRDefault="00A44CA6" w:rsidP="00D62676">
      <w:pPr>
        <w:tabs>
          <w:tab w:val="left" w:pos="270"/>
          <w:tab w:val="left" w:pos="720"/>
        </w:tabs>
        <w:ind w:left="360" w:hanging="360"/>
        <w:jc w:val="both"/>
        <w:rPr>
          <w:rFonts w:ascii="Arial" w:hAnsi="Arial" w:cs="Arial"/>
          <w:sz w:val="22"/>
          <w:szCs w:val="22"/>
        </w:rPr>
      </w:pPr>
      <w:r w:rsidRPr="002144F8">
        <w:rPr>
          <w:rFonts w:ascii="Arial" w:hAnsi="Arial" w:cs="Arial"/>
          <w:sz w:val="22"/>
          <w:szCs w:val="22"/>
        </w:rPr>
        <w:t>(H</w:t>
      </w:r>
      <w:r w:rsidR="00AC10C7" w:rsidRPr="002144F8">
        <w:rPr>
          <w:rFonts w:ascii="Arial" w:hAnsi="Arial" w:cs="Arial"/>
          <w:sz w:val="22"/>
          <w:szCs w:val="22"/>
        </w:rPr>
        <w:t>)</w:t>
      </w:r>
      <w:r w:rsidR="00AC10C7">
        <w:rPr>
          <w:rFonts w:ascii="Arial" w:hAnsi="Arial" w:cs="Arial"/>
          <w:sz w:val="22"/>
          <w:szCs w:val="22"/>
        </w:rPr>
        <w:t xml:space="preserve"> </w:t>
      </w:r>
      <w:r w:rsidR="0070196B">
        <w:rPr>
          <w:rFonts w:ascii="Arial" w:hAnsi="Arial" w:cs="Arial"/>
          <w:sz w:val="22"/>
          <w:szCs w:val="22"/>
        </w:rPr>
        <w:t xml:space="preserve">Quantitative comparison of </w:t>
      </w:r>
      <w:proofErr w:type="spellStart"/>
      <w:r w:rsidR="0070196B">
        <w:rPr>
          <w:rFonts w:ascii="Arial" w:hAnsi="Arial" w:cs="Arial"/>
          <w:sz w:val="22"/>
          <w:szCs w:val="22"/>
        </w:rPr>
        <w:t>Pnt</w:t>
      </w:r>
      <w:proofErr w:type="spellEnd"/>
      <w:r w:rsidR="0070196B">
        <w:rPr>
          <w:rFonts w:ascii="Arial" w:hAnsi="Arial" w:cs="Arial"/>
          <w:sz w:val="22"/>
          <w:szCs w:val="22"/>
        </w:rPr>
        <w:t xml:space="preserve">-GFP expression </w:t>
      </w:r>
      <w:r>
        <w:rPr>
          <w:rFonts w:ascii="Arial" w:hAnsi="Arial" w:cs="Arial"/>
          <w:sz w:val="22"/>
          <w:szCs w:val="22"/>
        </w:rPr>
        <w:t xml:space="preserve">between </w:t>
      </w:r>
      <w:proofErr w:type="spellStart"/>
      <w:r w:rsidRPr="00A44CA6">
        <w:rPr>
          <w:rFonts w:ascii="Arial" w:hAnsi="Arial" w:cs="Arial"/>
          <w:i/>
          <w:sz w:val="22"/>
          <w:szCs w:val="22"/>
        </w:rPr>
        <w:t>yan</w:t>
      </w:r>
      <w:proofErr w:type="spellEnd"/>
      <w:r>
        <w:rPr>
          <w:rFonts w:ascii="Arial" w:hAnsi="Arial" w:cs="Arial"/>
          <w:sz w:val="22"/>
          <w:szCs w:val="22"/>
        </w:rPr>
        <w:t xml:space="preserve"> genotypes</w:t>
      </w:r>
      <w:r w:rsidR="0070196B">
        <w:rPr>
          <w:rFonts w:ascii="Arial" w:hAnsi="Arial" w:cs="Arial"/>
          <w:sz w:val="22"/>
          <w:szCs w:val="22"/>
        </w:rPr>
        <w:t xml:space="preserve">. </w:t>
      </w:r>
      <w:r w:rsidR="00564B96">
        <w:rPr>
          <w:rFonts w:ascii="Arial" w:hAnsi="Arial" w:cs="Arial"/>
          <w:sz w:val="22"/>
          <w:szCs w:val="22"/>
        </w:rPr>
        <w:t>Progenitor</w:t>
      </w:r>
      <w:r w:rsidR="00F5635A">
        <w:rPr>
          <w:rFonts w:ascii="Arial" w:hAnsi="Arial" w:cs="Arial"/>
          <w:sz w:val="22"/>
          <w:szCs w:val="22"/>
        </w:rPr>
        <w:t xml:space="preserve"> cells were</w:t>
      </w:r>
      <w:r w:rsidR="00B214F8">
        <w:rPr>
          <w:rFonts w:ascii="Arial" w:hAnsi="Arial" w:cs="Arial"/>
          <w:sz w:val="22"/>
          <w:szCs w:val="22"/>
        </w:rPr>
        <w:t xml:space="preserve"> </w:t>
      </w:r>
      <w:r w:rsidR="00F5635A">
        <w:rPr>
          <w:rFonts w:ascii="Arial" w:hAnsi="Arial" w:cs="Arial"/>
          <w:sz w:val="22"/>
          <w:szCs w:val="22"/>
        </w:rPr>
        <w:t>assigned</w:t>
      </w:r>
      <w:r w:rsidR="0070196B">
        <w:rPr>
          <w:rFonts w:ascii="Arial" w:hAnsi="Arial" w:cs="Arial"/>
          <w:sz w:val="22"/>
          <w:szCs w:val="22"/>
        </w:rPr>
        <w:t xml:space="preserve"> </w:t>
      </w:r>
      <w:proofErr w:type="spellStart"/>
      <w:r w:rsidRPr="00A44CA6">
        <w:rPr>
          <w:rFonts w:ascii="Arial" w:hAnsi="Arial" w:cs="Arial"/>
          <w:i/>
          <w:sz w:val="22"/>
          <w:szCs w:val="22"/>
        </w:rPr>
        <w:t>yan</w:t>
      </w:r>
      <w:proofErr w:type="spellEnd"/>
      <w:r w:rsidR="0070196B">
        <w:rPr>
          <w:rFonts w:ascii="Arial" w:hAnsi="Arial" w:cs="Arial"/>
          <w:sz w:val="22"/>
          <w:szCs w:val="22"/>
        </w:rPr>
        <w:t xml:space="preserve"> genotypes </w:t>
      </w:r>
      <w:r w:rsidR="00F5635A">
        <w:rPr>
          <w:rFonts w:ascii="Arial" w:hAnsi="Arial" w:cs="Arial"/>
          <w:sz w:val="22"/>
          <w:szCs w:val="22"/>
        </w:rPr>
        <w:t>based on</w:t>
      </w:r>
      <w:r w:rsidR="00DD7DF2">
        <w:rPr>
          <w:rFonts w:ascii="Arial" w:hAnsi="Arial" w:cs="Arial"/>
          <w:sz w:val="22"/>
          <w:szCs w:val="22"/>
        </w:rPr>
        <w:t xml:space="preserve"> </w:t>
      </w:r>
      <w:r w:rsidR="0070196B">
        <w:rPr>
          <w:rFonts w:ascii="Arial" w:hAnsi="Arial" w:cs="Arial"/>
          <w:sz w:val="22"/>
          <w:szCs w:val="22"/>
        </w:rPr>
        <w:t>measured RFP level</w:t>
      </w:r>
      <w:r w:rsidR="002D7C91">
        <w:rPr>
          <w:rFonts w:ascii="Arial" w:hAnsi="Arial" w:cs="Arial"/>
          <w:sz w:val="22"/>
          <w:szCs w:val="22"/>
        </w:rPr>
        <w:t xml:space="preserve">, and </w:t>
      </w:r>
      <w:proofErr w:type="spellStart"/>
      <w:r w:rsidR="00DD7DF2">
        <w:rPr>
          <w:rFonts w:ascii="Arial" w:hAnsi="Arial" w:cs="Arial"/>
          <w:sz w:val="22"/>
          <w:szCs w:val="22"/>
        </w:rPr>
        <w:t>Pnt</w:t>
      </w:r>
      <w:proofErr w:type="spellEnd"/>
      <w:r w:rsidR="002D7C91">
        <w:rPr>
          <w:rFonts w:ascii="Arial" w:hAnsi="Arial" w:cs="Arial"/>
          <w:sz w:val="22"/>
          <w:szCs w:val="22"/>
        </w:rPr>
        <w:t>-</w:t>
      </w:r>
      <w:r w:rsidR="00DD7DF2">
        <w:rPr>
          <w:rFonts w:ascii="Arial" w:hAnsi="Arial" w:cs="Arial"/>
          <w:sz w:val="22"/>
          <w:szCs w:val="22"/>
        </w:rPr>
        <w:t xml:space="preserve">GFP levels were corrected to account for fluorescence bleed-through </w:t>
      </w:r>
      <w:r w:rsidR="0070196B">
        <w:rPr>
          <w:rFonts w:ascii="Arial" w:hAnsi="Arial" w:cs="Arial"/>
          <w:sz w:val="22"/>
          <w:szCs w:val="22"/>
        </w:rPr>
        <w:t>(</w:t>
      </w:r>
      <w:r w:rsidR="00DD7DF2">
        <w:rPr>
          <w:rFonts w:ascii="Arial" w:hAnsi="Arial" w:cs="Arial"/>
          <w:sz w:val="22"/>
          <w:szCs w:val="22"/>
        </w:rPr>
        <w:t xml:space="preserve">see </w:t>
      </w:r>
      <w:r w:rsidR="00DD7DF2" w:rsidRPr="000E093A">
        <w:rPr>
          <w:rFonts w:ascii="Arial" w:hAnsi="Arial" w:cs="Arial"/>
          <w:i/>
          <w:sz w:val="22"/>
          <w:szCs w:val="22"/>
        </w:rPr>
        <w:t>Methods</w:t>
      </w:r>
      <w:r w:rsidR="0070196B">
        <w:rPr>
          <w:rFonts w:ascii="Arial" w:hAnsi="Arial" w:cs="Arial"/>
          <w:sz w:val="22"/>
          <w:szCs w:val="22"/>
        </w:rPr>
        <w:t xml:space="preserve">). </w:t>
      </w:r>
      <w:proofErr w:type="spellStart"/>
      <w:r>
        <w:rPr>
          <w:rFonts w:ascii="Arial" w:hAnsi="Arial" w:cs="Arial"/>
          <w:sz w:val="22"/>
          <w:szCs w:val="22"/>
        </w:rPr>
        <w:t>Pnt</w:t>
      </w:r>
      <w:proofErr w:type="spellEnd"/>
      <w:r>
        <w:rPr>
          <w:rFonts w:ascii="Arial" w:hAnsi="Arial" w:cs="Arial"/>
          <w:sz w:val="22"/>
          <w:szCs w:val="22"/>
        </w:rPr>
        <w:t xml:space="preserve">-GFP levels </w:t>
      </w:r>
      <w:r w:rsidR="00DD7DF2">
        <w:rPr>
          <w:rFonts w:ascii="Arial" w:hAnsi="Arial" w:cs="Arial"/>
          <w:sz w:val="22"/>
          <w:szCs w:val="22"/>
        </w:rPr>
        <w:t>decrease when no</w:t>
      </w:r>
      <w:r>
        <w:rPr>
          <w:rFonts w:ascii="Arial" w:hAnsi="Arial" w:cs="Arial"/>
          <w:sz w:val="22"/>
          <w:szCs w:val="22"/>
        </w:rPr>
        <w:t xml:space="preserve"> gene copies of </w:t>
      </w:r>
      <w:proofErr w:type="spellStart"/>
      <w:r w:rsidRPr="00A44CA6">
        <w:rPr>
          <w:rFonts w:ascii="Arial" w:hAnsi="Arial" w:cs="Arial"/>
          <w:i/>
          <w:sz w:val="22"/>
          <w:szCs w:val="22"/>
        </w:rPr>
        <w:t>yan</w:t>
      </w:r>
      <w:proofErr w:type="spellEnd"/>
      <w:r>
        <w:rPr>
          <w:rFonts w:ascii="Arial" w:hAnsi="Arial" w:cs="Arial"/>
          <w:sz w:val="22"/>
          <w:szCs w:val="22"/>
        </w:rPr>
        <w:t xml:space="preserve"> are present (</w:t>
      </w:r>
      <w:r w:rsidR="00DD7DF2">
        <w:rPr>
          <w:rFonts w:ascii="Arial" w:hAnsi="Arial" w:cs="Arial"/>
          <w:sz w:val="22"/>
          <w:szCs w:val="22"/>
        </w:rPr>
        <w:t xml:space="preserve">Mann-Whitney </w:t>
      </w:r>
      <w:r w:rsidR="00DD7DF2" w:rsidRPr="000E093A">
        <w:rPr>
          <w:rFonts w:ascii="Arial" w:hAnsi="Arial" w:cs="Arial"/>
          <w:i/>
          <w:sz w:val="22"/>
          <w:szCs w:val="22"/>
        </w:rPr>
        <w:t>U</w:t>
      </w:r>
      <w:r w:rsidR="00DD7DF2">
        <w:rPr>
          <w:rFonts w:ascii="Arial" w:hAnsi="Arial" w:cs="Arial"/>
          <w:sz w:val="22"/>
          <w:szCs w:val="22"/>
        </w:rPr>
        <w:t xml:space="preserve"> tests</w:t>
      </w:r>
      <w:r>
        <w:rPr>
          <w:rFonts w:ascii="Arial" w:hAnsi="Arial" w:cs="Arial"/>
          <w:sz w:val="22"/>
          <w:szCs w:val="22"/>
        </w:rPr>
        <w:t>).</w:t>
      </w:r>
      <w:r w:rsidR="00005AE3">
        <w:rPr>
          <w:rFonts w:ascii="Arial" w:hAnsi="Arial" w:cs="Arial"/>
          <w:sz w:val="22"/>
          <w:szCs w:val="22"/>
        </w:rPr>
        <w:t xml:space="preserve"> </w:t>
      </w:r>
      <w:r w:rsidR="00DD7DF2">
        <w:rPr>
          <w:rFonts w:ascii="Arial" w:hAnsi="Arial" w:cs="Arial"/>
          <w:sz w:val="22"/>
          <w:szCs w:val="22"/>
        </w:rPr>
        <w:t xml:space="preserve">Red dots denote the median of </w:t>
      </w:r>
      <w:r w:rsidR="002D7C91">
        <w:rPr>
          <w:rFonts w:ascii="Arial" w:hAnsi="Arial" w:cs="Arial"/>
          <w:sz w:val="22"/>
          <w:szCs w:val="22"/>
        </w:rPr>
        <w:t>each distribution</w:t>
      </w:r>
      <w:r w:rsidR="00DD7DF2">
        <w:rPr>
          <w:rFonts w:ascii="Arial" w:hAnsi="Arial" w:cs="Arial"/>
          <w:sz w:val="22"/>
          <w:szCs w:val="22"/>
        </w:rPr>
        <w:t xml:space="preserve">, thick </w:t>
      </w:r>
      <w:r w:rsidR="002D7C91">
        <w:rPr>
          <w:rFonts w:ascii="Arial" w:hAnsi="Arial" w:cs="Arial"/>
          <w:sz w:val="22"/>
          <w:szCs w:val="22"/>
        </w:rPr>
        <w:t>grey</w:t>
      </w:r>
      <w:r w:rsidR="00DD7DF2">
        <w:rPr>
          <w:rFonts w:ascii="Arial" w:hAnsi="Arial" w:cs="Arial"/>
          <w:sz w:val="22"/>
          <w:szCs w:val="22"/>
        </w:rPr>
        <w:t xml:space="preserve"> lines denote the interquartile range.</w:t>
      </w:r>
    </w:p>
    <w:p w14:paraId="37CE2155" w14:textId="6C646E29" w:rsidR="00E66805" w:rsidRDefault="00E66805" w:rsidP="009E08B4">
      <w:pPr>
        <w:tabs>
          <w:tab w:val="left" w:pos="270"/>
          <w:tab w:val="left" w:pos="720"/>
        </w:tabs>
        <w:jc w:val="both"/>
        <w:rPr>
          <w:rFonts w:ascii="Arial" w:hAnsi="Arial" w:cs="Arial"/>
          <w:b/>
          <w:sz w:val="22"/>
          <w:szCs w:val="22"/>
        </w:rPr>
      </w:pPr>
    </w:p>
    <w:p w14:paraId="76636F43" w14:textId="09696D0C" w:rsidR="00933C32" w:rsidRDefault="00933C32" w:rsidP="00933C32">
      <w:pPr>
        <w:jc w:val="center"/>
        <w:rPr>
          <w:rFonts w:ascii="Arial" w:hAnsi="Arial" w:cs="Arial"/>
          <w:b/>
          <w:sz w:val="22"/>
          <w:szCs w:val="22"/>
        </w:rPr>
      </w:pPr>
      <w:r>
        <w:rPr>
          <w:rFonts w:ascii="Arial" w:hAnsi="Arial" w:cs="Arial"/>
          <w:b/>
          <w:noProof/>
          <w:sz w:val="22"/>
          <w:szCs w:val="22"/>
        </w:rPr>
        <w:lastRenderedPageBreak/>
        <w:drawing>
          <wp:inline distT="0" distB="0" distL="0" distR="0" wp14:anchorId="2C891145" wp14:editId="38B143F1">
            <wp:extent cx="5689600" cy="506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5-01.png"/>
                    <pic:cNvPicPr/>
                  </pic:nvPicPr>
                  <pic:blipFill>
                    <a:blip r:embed="rId10"/>
                    <a:stretch>
                      <a:fillRect/>
                    </a:stretch>
                  </pic:blipFill>
                  <pic:spPr>
                    <a:xfrm>
                      <a:off x="0" y="0"/>
                      <a:ext cx="5689600" cy="5067300"/>
                    </a:xfrm>
                    <a:prstGeom prst="rect">
                      <a:avLst/>
                    </a:prstGeom>
                  </pic:spPr>
                </pic:pic>
              </a:graphicData>
            </a:graphic>
          </wp:inline>
        </w:drawing>
      </w:r>
    </w:p>
    <w:p w14:paraId="38D448C1" w14:textId="0CAA8DD5" w:rsidR="007230E9" w:rsidRPr="009E08B4" w:rsidRDefault="007230E9" w:rsidP="00933C32">
      <w:pPr>
        <w:rPr>
          <w:rFonts w:ascii="Arial" w:hAnsi="Arial" w:cs="Arial"/>
          <w:b/>
          <w:sz w:val="22"/>
          <w:szCs w:val="22"/>
        </w:rPr>
      </w:pPr>
      <w:r>
        <w:rPr>
          <w:rFonts w:ascii="Arial" w:hAnsi="Arial" w:cs="Arial"/>
          <w:b/>
          <w:sz w:val="22"/>
          <w:szCs w:val="22"/>
        </w:rPr>
        <w:t xml:space="preserve">Notch </w:t>
      </w:r>
      <w:r w:rsidR="00E766C7">
        <w:rPr>
          <w:rFonts w:ascii="Arial" w:hAnsi="Arial" w:cs="Arial"/>
          <w:b/>
          <w:sz w:val="22"/>
          <w:szCs w:val="22"/>
        </w:rPr>
        <w:t xml:space="preserve">signaling </w:t>
      </w:r>
      <w:r w:rsidR="000D5811">
        <w:rPr>
          <w:rFonts w:ascii="Arial" w:hAnsi="Arial" w:cs="Arial"/>
          <w:b/>
          <w:sz w:val="22"/>
          <w:szCs w:val="22"/>
        </w:rPr>
        <w:t xml:space="preserve">lowers the </w:t>
      </w:r>
      <w:proofErr w:type="spellStart"/>
      <w:r w:rsidR="000D5811">
        <w:rPr>
          <w:rFonts w:ascii="Arial" w:hAnsi="Arial" w:cs="Arial"/>
          <w:b/>
          <w:sz w:val="22"/>
          <w:szCs w:val="22"/>
        </w:rPr>
        <w:t>Pnt</w:t>
      </w:r>
      <w:proofErr w:type="spellEnd"/>
      <w:r w:rsidR="00564B96">
        <w:rPr>
          <w:rFonts w:ascii="Arial" w:hAnsi="Arial" w:cs="Arial"/>
          <w:b/>
          <w:sz w:val="22"/>
          <w:szCs w:val="22"/>
        </w:rPr>
        <w:t>-</w:t>
      </w:r>
      <w:r w:rsidR="000D5811">
        <w:rPr>
          <w:rFonts w:ascii="Arial" w:hAnsi="Arial" w:cs="Arial"/>
          <w:b/>
          <w:sz w:val="22"/>
          <w:szCs w:val="22"/>
        </w:rPr>
        <w:t>to</w:t>
      </w:r>
      <w:r w:rsidR="00564B96">
        <w:rPr>
          <w:rFonts w:ascii="Arial" w:hAnsi="Arial" w:cs="Arial"/>
          <w:b/>
          <w:sz w:val="22"/>
          <w:szCs w:val="22"/>
        </w:rPr>
        <w:t>-</w:t>
      </w:r>
      <w:r w:rsidR="000D5811">
        <w:rPr>
          <w:rFonts w:ascii="Arial" w:hAnsi="Arial" w:cs="Arial"/>
          <w:b/>
          <w:sz w:val="22"/>
          <w:szCs w:val="22"/>
        </w:rPr>
        <w:t xml:space="preserve">Yan ratio in </w:t>
      </w:r>
      <w:r w:rsidR="00564B96" w:rsidRPr="00564B96">
        <w:rPr>
          <w:rFonts w:ascii="Arial" w:hAnsi="Arial" w:cs="Arial"/>
          <w:b/>
          <w:sz w:val="22"/>
          <w:szCs w:val="22"/>
        </w:rPr>
        <w:t>progenitor</w:t>
      </w:r>
      <w:r w:rsidR="00564B96">
        <w:rPr>
          <w:rFonts w:ascii="Arial" w:hAnsi="Arial" w:cs="Arial"/>
          <w:sz w:val="22"/>
          <w:szCs w:val="22"/>
        </w:rPr>
        <w:t xml:space="preserve"> </w:t>
      </w:r>
      <w:r w:rsidR="000D5811">
        <w:rPr>
          <w:rFonts w:ascii="Arial" w:hAnsi="Arial" w:cs="Arial"/>
          <w:b/>
          <w:sz w:val="22"/>
          <w:szCs w:val="22"/>
        </w:rPr>
        <w:t>cells</w:t>
      </w:r>
      <w:r w:rsidR="009D3BDA">
        <w:rPr>
          <w:rFonts w:ascii="Arial" w:hAnsi="Arial" w:cs="Arial"/>
          <w:b/>
          <w:sz w:val="22"/>
          <w:szCs w:val="22"/>
        </w:rPr>
        <w:t>.</w:t>
      </w:r>
    </w:p>
    <w:p w14:paraId="5FE9FA03" w14:textId="6C5F42DD" w:rsidR="00565D41" w:rsidRDefault="00C44702" w:rsidP="00FF680A">
      <w:pPr>
        <w:tabs>
          <w:tab w:val="left" w:pos="270"/>
          <w:tab w:val="left" w:pos="720"/>
        </w:tabs>
        <w:ind w:left="360" w:hanging="360"/>
        <w:jc w:val="both"/>
        <w:rPr>
          <w:rFonts w:ascii="Arial" w:hAnsi="Arial" w:cs="Arial"/>
          <w:sz w:val="22"/>
          <w:szCs w:val="22"/>
        </w:rPr>
      </w:pPr>
      <w:r w:rsidRPr="002144F8">
        <w:rPr>
          <w:rFonts w:ascii="Arial" w:hAnsi="Arial" w:cs="Arial"/>
          <w:sz w:val="22"/>
          <w:szCs w:val="22"/>
        </w:rPr>
        <w:t>(A</w:t>
      </w:r>
      <w:r w:rsidR="00E766C7" w:rsidRPr="002144F8">
        <w:rPr>
          <w:rFonts w:ascii="Arial" w:hAnsi="Arial" w:cs="Arial"/>
          <w:sz w:val="22"/>
          <w:szCs w:val="22"/>
        </w:rPr>
        <w:t>)</w:t>
      </w:r>
      <w:r w:rsidR="00E766C7">
        <w:rPr>
          <w:rFonts w:ascii="Arial" w:hAnsi="Arial" w:cs="Arial"/>
          <w:sz w:val="22"/>
          <w:szCs w:val="22"/>
        </w:rPr>
        <w:t xml:space="preserve"> </w:t>
      </w:r>
      <w:r w:rsidR="00565D41">
        <w:rPr>
          <w:rFonts w:ascii="Arial" w:hAnsi="Arial" w:cs="Arial"/>
          <w:sz w:val="22"/>
          <w:szCs w:val="22"/>
        </w:rPr>
        <w:t xml:space="preserve">Visualization of relative </w:t>
      </w:r>
      <w:proofErr w:type="spellStart"/>
      <w:r w:rsidR="00565D41">
        <w:rPr>
          <w:rFonts w:ascii="Arial" w:hAnsi="Arial" w:cs="Arial"/>
          <w:sz w:val="22"/>
          <w:szCs w:val="22"/>
        </w:rPr>
        <w:t>Pnt</w:t>
      </w:r>
      <w:proofErr w:type="spellEnd"/>
      <w:r w:rsidR="00565D41">
        <w:rPr>
          <w:rFonts w:ascii="Arial" w:hAnsi="Arial" w:cs="Arial"/>
          <w:sz w:val="22"/>
          <w:szCs w:val="22"/>
        </w:rPr>
        <w:t xml:space="preserve"> and</w:t>
      </w:r>
      <w:r w:rsidR="00E766C7">
        <w:rPr>
          <w:rFonts w:ascii="Arial" w:hAnsi="Arial" w:cs="Arial"/>
          <w:sz w:val="22"/>
          <w:szCs w:val="22"/>
        </w:rPr>
        <w:t xml:space="preserve"> Yan expression in </w:t>
      </w:r>
      <w:r w:rsidR="00564B96">
        <w:rPr>
          <w:rFonts w:ascii="Arial" w:hAnsi="Arial" w:cs="Arial"/>
          <w:sz w:val="22"/>
          <w:szCs w:val="22"/>
        </w:rPr>
        <w:t>progenitor</w:t>
      </w:r>
      <w:r w:rsidR="00E766C7">
        <w:rPr>
          <w:rFonts w:ascii="Arial" w:hAnsi="Arial" w:cs="Arial"/>
          <w:sz w:val="22"/>
          <w:szCs w:val="22"/>
        </w:rPr>
        <w:t xml:space="preserve"> cells</w:t>
      </w:r>
      <w:r>
        <w:rPr>
          <w:rFonts w:ascii="Arial" w:hAnsi="Arial" w:cs="Arial"/>
          <w:sz w:val="22"/>
          <w:szCs w:val="22"/>
        </w:rPr>
        <w:t xml:space="preserve"> </w:t>
      </w:r>
      <w:r w:rsidR="00187AE3">
        <w:rPr>
          <w:rFonts w:ascii="Arial" w:hAnsi="Arial" w:cs="Arial"/>
          <w:sz w:val="22"/>
          <w:szCs w:val="22"/>
        </w:rPr>
        <w:t>in</w:t>
      </w:r>
      <w:r>
        <w:rPr>
          <w:rFonts w:ascii="Arial" w:hAnsi="Arial" w:cs="Arial"/>
          <w:sz w:val="22"/>
          <w:szCs w:val="22"/>
        </w:rPr>
        <w:t xml:space="preserve"> region </w:t>
      </w:r>
      <w:r w:rsidR="00187AE3">
        <w:rPr>
          <w:rFonts w:ascii="Arial" w:hAnsi="Arial" w:cs="Arial"/>
          <w:sz w:val="22"/>
          <w:szCs w:val="22"/>
        </w:rPr>
        <w:t>2</w:t>
      </w:r>
      <w:r w:rsidR="00565D41">
        <w:rPr>
          <w:rFonts w:ascii="Arial" w:hAnsi="Arial" w:cs="Arial"/>
          <w:sz w:val="22"/>
          <w:szCs w:val="22"/>
        </w:rPr>
        <w:t xml:space="preserve"> </w:t>
      </w:r>
      <w:r w:rsidR="00E766C7">
        <w:rPr>
          <w:rFonts w:ascii="Arial" w:hAnsi="Arial" w:cs="Arial"/>
          <w:sz w:val="22"/>
          <w:szCs w:val="22"/>
        </w:rPr>
        <w:t>when</w:t>
      </w:r>
      <w:r w:rsidR="00565D41">
        <w:rPr>
          <w:rFonts w:ascii="Arial" w:hAnsi="Arial" w:cs="Arial"/>
          <w:sz w:val="22"/>
          <w:szCs w:val="22"/>
        </w:rPr>
        <w:t xml:space="preserve"> Notch signaling is </w:t>
      </w:r>
      <w:r w:rsidR="00E766C7">
        <w:rPr>
          <w:rFonts w:ascii="Arial" w:hAnsi="Arial" w:cs="Arial"/>
          <w:sz w:val="22"/>
          <w:szCs w:val="22"/>
        </w:rPr>
        <w:t>active</w:t>
      </w:r>
      <w:r>
        <w:rPr>
          <w:rFonts w:ascii="Arial" w:hAnsi="Arial" w:cs="Arial"/>
          <w:sz w:val="22"/>
          <w:szCs w:val="22"/>
        </w:rPr>
        <w:t xml:space="preserve"> (left panel</w:t>
      </w:r>
      <w:r w:rsidR="00565D41">
        <w:rPr>
          <w:rFonts w:ascii="Arial" w:hAnsi="Arial" w:cs="Arial"/>
          <w:sz w:val="22"/>
          <w:szCs w:val="22"/>
        </w:rPr>
        <w:t>)</w:t>
      </w:r>
      <w:r w:rsidR="00E766C7">
        <w:rPr>
          <w:rFonts w:ascii="Arial" w:hAnsi="Arial" w:cs="Arial"/>
          <w:sz w:val="22"/>
          <w:szCs w:val="22"/>
        </w:rPr>
        <w:t xml:space="preserve"> and restricted</w:t>
      </w:r>
      <w:r>
        <w:rPr>
          <w:rFonts w:ascii="Arial" w:hAnsi="Arial" w:cs="Arial"/>
          <w:sz w:val="22"/>
          <w:szCs w:val="22"/>
        </w:rPr>
        <w:t xml:space="preserve"> (right panel</w:t>
      </w:r>
      <w:r w:rsidR="00565D41">
        <w:rPr>
          <w:rFonts w:ascii="Arial" w:hAnsi="Arial" w:cs="Arial"/>
          <w:sz w:val="22"/>
          <w:szCs w:val="22"/>
        </w:rPr>
        <w:t>)</w:t>
      </w:r>
      <w:r w:rsidR="00E766C7">
        <w:rPr>
          <w:rFonts w:ascii="Arial" w:hAnsi="Arial" w:cs="Arial"/>
          <w:sz w:val="22"/>
          <w:szCs w:val="22"/>
        </w:rPr>
        <w:t>.</w:t>
      </w:r>
      <w:r w:rsidR="0068005A">
        <w:rPr>
          <w:rFonts w:ascii="Arial" w:hAnsi="Arial" w:cs="Arial"/>
          <w:sz w:val="22"/>
          <w:szCs w:val="22"/>
        </w:rPr>
        <w:t xml:space="preserve"> </w:t>
      </w:r>
      <w:r w:rsidR="00565D41">
        <w:rPr>
          <w:rFonts w:ascii="Arial" w:hAnsi="Arial" w:cs="Arial"/>
          <w:sz w:val="22"/>
          <w:szCs w:val="22"/>
        </w:rPr>
        <w:t xml:space="preserve">Color scale reflects the difference between </w:t>
      </w:r>
      <w:proofErr w:type="spellStart"/>
      <w:r w:rsidR="00565D41">
        <w:rPr>
          <w:rFonts w:ascii="Arial" w:hAnsi="Arial" w:cs="Arial"/>
          <w:sz w:val="22"/>
          <w:szCs w:val="22"/>
        </w:rPr>
        <w:t>Pnt</w:t>
      </w:r>
      <w:proofErr w:type="spellEnd"/>
      <w:r w:rsidR="00565D41">
        <w:rPr>
          <w:rFonts w:ascii="Arial" w:hAnsi="Arial" w:cs="Arial"/>
          <w:sz w:val="22"/>
          <w:szCs w:val="22"/>
        </w:rPr>
        <w:t>-GFP and Yan fluorescence.</w:t>
      </w:r>
      <w:r>
        <w:rPr>
          <w:rFonts w:ascii="Arial" w:hAnsi="Arial" w:cs="Arial"/>
          <w:sz w:val="22"/>
          <w:szCs w:val="22"/>
        </w:rPr>
        <w:t xml:space="preserve"> Black lines denote </w:t>
      </w:r>
      <w:r w:rsidR="00A15684">
        <w:rPr>
          <w:rFonts w:ascii="Arial" w:hAnsi="Arial" w:cs="Arial"/>
          <w:sz w:val="22"/>
          <w:szCs w:val="22"/>
        </w:rPr>
        <w:t xml:space="preserve">periods </w:t>
      </w:r>
      <w:r>
        <w:rPr>
          <w:rFonts w:ascii="Arial" w:hAnsi="Arial" w:cs="Arial"/>
          <w:sz w:val="22"/>
          <w:szCs w:val="22"/>
        </w:rPr>
        <w:t xml:space="preserve">of elevated </w:t>
      </w:r>
      <w:proofErr w:type="spellStart"/>
      <w:r>
        <w:rPr>
          <w:rFonts w:ascii="Arial" w:hAnsi="Arial" w:cs="Arial"/>
          <w:sz w:val="22"/>
          <w:szCs w:val="22"/>
        </w:rPr>
        <w:t>Pnt</w:t>
      </w:r>
      <w:proofErr w:type="spellEnd"/>
      <w:r>
        <w:rPr>
          <w:rFonts w:ascii="Arial" w:hAnsi="Arial" w:cs="Arial"/>
          <w:sz w:val="22"/>
          <w:szCs w:val="22"/>
        </w:rPr>
        <w:t>-GFP expression. See methods for details on post-processing of images.</w:t>
      </w:r>
    </w:p>
    <w:p w14:paraId="1135D312" w14:textId="3202440C" w:rsidR="009D3BDA" w:rsidRDefault="00C44702" w:rsidP="00723878">
      <w:pPr>
        <w:tabs>
          <w:tab w:val="left" w:pos="270"/>
          <w:tab w:val="left" w:pos="720"/>
        </w:tabs>
        <w:ind w:left="360" w:hanging="360"/>
        <w:jc w:val="both"/>
        <w:rPr>
          <w:rFonts w:ascii="Arial" w:hAnsi="Arial" w:cs="Arial"/>
          <w:sz w:val="22"/>
          <w:szCs w:val="22"/>
        </w:rPr>
      </w:pPr>
      <w:r w:rsidRPr="002144F8">
        <w:rPr>
          <w:rFonts w:ascii="Arial" w:hAnsi="Arial" w:cs="Arial"/>
          <w:sz w:val="22"/>
          <w:szCs w:val="22"/>
        </w:rPr>
        <w:t>(B)</w:t>
      </w:r>
      <w:r>
        <w:rPr>
          <w:rFonts w:ascii="Arial" w:hAnsi="Arial" w:cs="Arial"/>
          <w:sz w:val="22"/>
          <w:szCs w:val="22"/>
        </w:rPr>
        <w:t xml:space="preserve"> Visualization of relative </w:t>
      </w:r>
      <w:proofErr w:type="spellStart"/>
      <w:r>
        <w:rPr>
          <w:rFonts w:ascii="Arial" w:hAnsi="Arial" w:cs="Arial"/>
          <w:sz w:val="22"/>
          <w:szCs w:val="22"/>
        </w:rPr>
        <w:t>Pnt</w:t>
      </w:r>
      <w:proofErr w:type="spellEnd"/>
      <w:r>
        <w:rPr>
          <w:rFonts w:ascii="Arial" w:hAnsi="Arial" w:cs="Arial"/>
          <w:sz w:val="22"/>
          <w:szCs w:val="22"/>
        </w:rPr>
        <w:t xml:space="preserve"> and Yan expression in </w:t>
      </w:r>
      <w:r w:rsidR="00564B96">
        <w:rPr>
          <w:rFonts w:ascii="Arial" w:hAnsi="Arial" w:cs="Arial"/>
          <w:sz w:val="22"/>
          <w:szCs w:val="22"/>
        </w:rPr>
        <w:t xml:space="preserve">progenitor </w:t>
      </w:r>
      <w:r>
        <w:rPr>
          <w:rFonts w:ascii="Arial" w:hAnsi="Arial" w:cs="Arial"/>
          <w:sz w:val="22"/>
          <w:szCs w:val="22"/>
        </w:rPr>
        <w:t xml:space="preserve">cells during the first wave of cell state transitions. </w:t>
      </w:r>
      <w:r w:rsidR="00F23DD8">
        <w:rPr>
          <w:rFonts w:ascii="Arial" w:hAnsi="Arial" w:cs="Arial"/>
          <w:sz w:val="22"/>
          <w:szCs w:val="22"/>
        </w:rPr>
        <w:t>Black arrow marks the morphogenetic furrow.</w:t>
      </w:r>
      <w:r>
        <w:rPr>
          <w:rFonts w:ascii="Arial" w:hAnsi="Arial" w:cs="Arial"/>
          <w:sz w:val="22"/>
          <w:szCs w:val="22"/>
        </w:rPr>
        <w:t xml:space="preserve"> Gold arrows annotate </w:t>
      </w:r>
      <w:r w:rsidR="00FF680A">
        <w:rPr>
          <w:rFonts w:ascii="Arial" w:hAnsi="Arial" w:cs="Arial"/>
          <w:sz w:val="22"/>
          <w:szCs w:val="22"/>
        </w:rPr>
        <w:t xml:space="preserve">clusters of elevated ratio. </w:t>
      </w:r>
    </w:p>
    <w:p w14:paraId="42147A4F" w14:textId="09BE7AC7" w:rsidR="00893310" w:rsidRDefault="0088295B" w:rsidP="00723878">
      <w:pPr>
        <w:tabs>
          <w:tab w:val="left" w:pos="270"/>
          <w:tab w:val="left" w:pos="720"/>
        </w:tabs>
        <w:ind w:left="360" w:hanging="360"/>
        <w:jc w:val="both"/>
        <w:rPr>
          <w:rFonts w:ascii="Arial" w:hAnsi="Arial" w:cs="Arial"/>
          <w:sz w:val="22"/>
          <w:szCs w:val="22"/>
        </w:rPr>
      </w:pPr>
      <w:r w:rsidRPr="002144F8">
        <w:rPr>
          <w:rFonts w:ascii="Arial" w:hAnsi="Arial" w:cs="Arial"/>
          <w:sz w:val="22"/>
          <w:szCs w:val="22"/>
        </w:rPr>
        <w:t>(C-E</w:t>
      </w:r>
      <w:r w:rsidR="00893310" w:rsidRPr="002144F8">
        <w:rPr>
          <w:rFonts w:ascii="Arial" w:hAnsi="Arial" w:cs="Arial"/>
          <w:sz w:val="22"/>
          <w:szCs w:val="22"/>
        </w:rPr>
        <w:t>)</w:t>
      </w:r>
      <w:r w:rsidR="00893310">
        <w:rPr>
          <w:rFonts w:ascii="Arial" w:hAnsi="Arial" w:cs="Arial"/>
          <w:sz w:val="22"/>
          <w:szCs w:val="22"/>
        </w:rPr>
        <w:t xml:space="preserve"> </w:t>
      </w:r>
      <w:r w:rsidR="00723878">
        <w:rPr>
          <w:rFonts w:ascii="Arial" w:hAnsi="Arial" w:cs="Arial"/>
          <w:sz w:val="22"/>
          <w:szCs w:val="22"/>
        </w:rPr>
        <w:t>Quantification</w:t>
      </w:r>
      <w:r w:rsidR="00893310">
        <w:rPr>
          <w:rFonts w:ascii="Arial" w:hAnsi="Arial" w:cs="Arial"/>
          <w:sz w:val="22"/>
          <w:szCs w:val="22"/>
        </w:rPr>
        <w:t xml:space="preserve"> of </w:t>
      </w:r>
      <w:r w:rsidR="00B44989">
        <w:rPr>
          <w:rFonts w:ascii="Arial" w:hAnsi="Arial" w:cs="Arial"/>
          <w:sz w:val="22"/>
          <w:szCs w:val="22"/>
        </w:rPr>
        <w:t xml:space="preserve">spatial periodicity in the </w:t>
      </w:r>
      <w:proofErr w:type="spellStart"/>
      <w:r w:rsidR="00B44989">
        <w:rPr>
          <w:rFonts w:ascii="Arial" w:hAnsi="Arial" w:cs="Arial"/>
          <w:sz w:val="22"/>
          <w:szCs w:val="22"/>
        </w:rPr>
        <w:t>Pnt</w:t>
      </w:r>
      <w:proofErr w:type="spellEnd"/>
      <w:r w:rsidR="00564B96">
        <w:rPr>
          <w:rFonts w:ascii="Arial" w:hAnsi="Arial" w:cs="Arial"/>
          <w:sz w:val="22"/>
          <w:szCs w:val="22"/>
        </w:rPr>
        <w:t>-</w:t>
      </w:r>
      <w:r w:rsidR="00B44989">
        <w:rPr>
          <w:rFonts w:ascii="Arial" w:hAnsi="Arial" w:cs="Arial"/>
          <w:sz w:val="22"/>
          <w:szCs w:val="22"/>
        </w:rPr>
        <w:t>to</w:t>
      </w:r>
      <w:r w:rsidR="00564B96">
        <w:rPr>
          <w:rFonts w:ascii="Arial" w:hAnsi="Arial" w:cs="Arial"/>
          <w:sz w:val="22"/>
          <w:szCs w:val="22"/>
        </w:rPr>
        <w:t>-</w:t>
      </w:r>
      <w:r w:rsidR="00B44989">
        <w:rPr>
          <w:rFonts w:ascii="Arial" w:hAnsi="Arial" w:cs="Arial"/>
          <w:sz w:val="22"/>
          <w:szCs w:val="22"/>
        </w:rPr>
        <w:t xml:space="preserve">Yan ratio among </w:t>
      </w:r>
      <w:r w:rsidR="00564B96">
        <w:rPr>
          <w:rFonts w:ascii="Arial" w:hAnsi="Arial" w:cs="Arial"/>
          <w:sz w:val="22"/>
          <w:szCs w:val="22"/>
        </w:rPr>
        <w:t xml:space="preserve">progenitor </w:t>
      </w:r>
      <w:r w:rsidR="00B44989">
        <w:rPr>
          <w:rFonts w:ascii="Arial" w:hAnsi="Arial" w:cs="Arial"/>
          <w:sz w:val="22"/>
          <w:szCs w:val="22"/>
        </w:rPr>
        <w:t>cells immediately posterior to the MF</w:t>
      </w:r>
      <w:r w:rsidR="00893310">
        <w:rPr>
          <w:rFonts w:ascii="Arial" w:hAnsi="Arial" w:cs="Arial"/>
          <w:sz w:val="22"/>
          <w:szCs w:val="22"/>
        </w:rPr>
        <w:t xml:space="preserve"> when Notch signaling is active. </w:t>
      </w:r>
      <w:r w:rsidR="00B44989">
        <w:rPr>
          <w:rFonts w:ascii="Arial" w:hAnsi="Arial" w:cs="Arial"/>
          <w:sz w:val="22"/>
          <w:szCs w:val="22"/>
        </w:rPr>
        <w:t>(C) Spatial correlation functions for</w:t>
      </w:r>
      <w:r w:rsidR="0033220F">
        <w:rPr>
          <w:rFonts w:ascii="Arial" w:hAnsi="Arial" w:cs="Arial"/>
          <w:sz w:val="22"/>
          <w:szCs w:val="22"/>
        </w:rPr>
        <w:t xml:space="preserve"> </w:t>
      </w:r>
      <w:r w:rsidR="00564B96">
        <w:rPr>
          <w:rFonts w:ascii="Arial" w:hAnsi="Arial" w:cs="Arial"/>
          <w:sz w:val="22"/>
          <w:szCs w:val="22"/>
        </w:rPr>
        <w:t xml:space="preserve">progenitor </w:t>
      </w:r>
      <w:r w:rsidR="0033220F">
        <w:rPr>
          <w:rFonts w:ascii="Arial" w:hAnsi="Arial" w:cs="Arial"/>
          <w:sz w:val="22"/>
          <w:szCs w:val="22"/>
        </w:rPr>
        <w:t>cells in</w:t>
      </w:r>
      <w:r w:rsidR="00B44989">
        <w:rPr>
          <w:rFonts w:ascii="Arial" w:hAnsi="Arial" w:cs="Arial"/>
          <w:sz w:val="22"/>
          <w:szCs w:val="22"/>
        </w:rPr>
        <w:t xml:space="preserve"> four eye discs.</w:t>
      </w:r>
      <w:r w:rsidR="0033220F">
        <w:rPr>
          <w:rFonts w:ascii="Arial" w:hAnsi="Arial" w:cs="Arial"/>
          <w:sz w:val="22"/>
          <w:szCs w:val="22"/>
        </w:rPr>
        <w:t xml:space="preserve"> Black lines show the moving average pairwise correlation of </w:t>
      </w:r>
      <w:proofErr w:type="spellStart"/>
      <w:r w:rsidR="0033220F">
        <w:rPr>
          <w:rFonts w:ascii="Arial" w:hAnsi="Arial" w:cs="Arial"/>
          <w:sz w:val="22"/>
          <w:szCs w:val="22"/>
        </w:rPr>
        <w:t>Pnt</w:t>
      </w:r>
      <w:proofErr w:type="spellEnd"/>
      <w:r w:rsidR="00564B96">
        <w:rPr>
          <w:rFonts w:ascii="Arial" w:hAnsi="Arial" w:cs="Arial"/>
          <w:sz w:val="22"/>
          <w:szCs w:val="22"/>
        </w:rPr>
        <w:t>-</w:t>
      </w:r>
      <w:r w:rsidR="0033220F">
        <w:rPr>
          <w:rFonts w:ascii="Arial" w:hAnsi="Arial" w:cs="Arial"/>
          <w:sz w:val="22"/>
          <w:szCs w:val="22"/>
        </w:rPr>
        <w:t>to</w:t>
      </w:r>
      <w:r w:rsidR="00564B96">
        <w:rPr>
          <w:rFonts w:ascii="Arial" w:hAnsi="Arial" w:cs="Arial"/>
          <w:sz w:val="22"/>
          <w:szCs w:val="22"/>
        </w:rPr>
        <w:t>-</w:t>
      </w:r>
      <w:r w:rsidR="0033220F">
        <w:rPr>
          <w:rFonts w:ascii="Arial" w:hAnsi="Arial" w:cs="Arial"/>
          <w:sz w:val="22"/>
          <w:szCs w:val="22"/>
        </w:rPr>
        <w:t xml:space="preserve">Yan ratios between cells as a function of their separation distance along the </w:t>
      </w:r>
      <w:proofErr w:type="spellStart"/>
      <w:r w:rsidR="0033220F">
        <w:rPr>
          <w:rFonts w:ascii="Arial" w:hAnsi="Arial" w:cs="Arial"/>
          <w:sz w:val="22"/>
          <w:szCs w:val="22"/>
        </w:rPr>
        <w:t>dorso</w:t>
      </w:r>
      <w:proofErr w:type="spellEnd"/>
      <w:r w:rsidR="0033220F">
        <w:rPr>
          <w:rFonts w:ascii="Arial" w:hAnsi="Arial" w:cs="Arial"/>
          <w:sz w:val="22"/>
          <w:szCs w:val="22"/>
        </w:rPr>
        <w:t xml:space="preserve">-ventral axis. Oscillatory forms indicate alternating regions of similar and dissimilar behavior relative to the population-wide mean. Lines are obtained via </w:t>
      </w:r>
      <w:r w:rsidR="0033220F" w:rsidRPr="00615F38">
        <w:rPr>
          <w:rFonts w:ascii="Arial" w:hAnsi="Arial" w:cs="Arial"/>
          <w:sz w:val="22"/>
          <w:szCs w:val="22"/>
        </w:rPr>
        <w:t xml:space="preserve">first-order </w:t>
      </w:r>
      <w:proofErr w:type="spellStart"/>
      <w:r w:rsidR="0033220F" w:rsidRPr="00615F38">
        <w:rPr>
          <w:rFonts w:ascii="Arial" w:hAnsi="Arial" w:cs="Arial"/>
          <w:sz w:val="22"/>
          <w:szCs w:val="22"/>
        </w:rPr>
        <w:t>Savitzky-Golay</w:t>
      </w:r>
      <w:proofErr w:type="spellEnd"/>
      <w:r w:rsidR="0033220F" w:rsidRPr="00615F38">
        <w:rPr>
          <w:rFonts w:ascii="Arial" w:hAnsi="Arial" w:cs="Arial"/>
          <w:sz w:val="22"/>
          <w:szCs w:val="22"/>
        </w:rPr>
        <w:t xml:space="preserve"> </w:t>
      </w:r>
      <w:r w:rsidR="0033220F">
        <w:rPr>
          <w:rFonts w:ascii="Arial" w:hAnsi="Arial" w:cs="Arial"/>
          <w:sz w:val="22"/>
          <w:szCs w:val="22"/>
        </w:rPr>
        <w:t>filtration with a window size of 50. Shad</w:t>
      </w:r>
      <w:r w:rsidR="00A15684">
        <w:rPr>
          <w:rFonts w:ascii="Arial" w:hAnsi="Arial" w:cs="Arial"/>
          <w:sz w:val="22"/>
          <w:szCs w:val="22"/>
        </w:rPr>
        <w:t xml:space="preserve">ed region </w:t>
      </w:r>
      <w:r w:rsidR="0033220F">
        <w:rPr>
          <w:rFonts w:ascii="Arial" w:hAnsi="Arial" w:cs="Arial"/>
          <w:sz w:val="22"/>
          <w:szCs w:val="22"/>
        </w:rPr>
        <w:t>shows a bootstrapped 95% confidence interval for the moving average. Cell counts are annotated above each correlation function. Red lines are the expected outcome for random expression (no pattern).</w:t>
      </w:r>
      <w:r w:rsidR="0033220F" w:rsidRPr="0033220F">
        <w:rPr>
          <w:rFonts w:ascii="Arial" w:hAnsi="Arial" w:cs="Arial"/>
          <w:sz w:val="22"/>
          <w:szCs w:val="22"/>
        </w:rPr>
        <w:t xml:space="preserve"> </w:t>
      </w:r>
      <w:r w:rsidR="0033220F">
        <w:rPr>
          <w:rFonts w:ascii="Arial" w:hAnsi="Arial" w:cs="Arial"/>
          <w:sz w:val="22"/>
          <w:szCs w:val="22"/>
        </w:rPr>
        <w:t>(D) Normalized Lomb-</w:t>
      </w:r>
      <w:proofErr w:type="spellStart"/>
      <w:r w:rsidR="0033220F">
        <w:rPr>
          <w:rFonts w:ascii="Arial" w:hAnsi="Arial" w:cs="Arial"/>
          <w:sz w:val="22"/>
          <w:szCs w:val="22"/>
        </w:rPr>
        <w:t>Scargle</w:t>
      </w:r>
      <w:proofErr w:type="spellEnd"/>
      <w:r w:rsidR="0033220F">
        <w:rPr>
          <w:rFonts w:ascii="Arial" w:hAnsi="Arial" w:cs="Arial"/>
          <w:sz w:val="22"/>
          <w:szCs w:val="22"/>
        </w:rPr>
        <w:t xml:space="preserve"> periodograms for each disc. Spectra are constructed from individual </w:t>
      </w:r>
      <w:r w:rsidR="00564B96">
        <w:rPr>
          <w:rFonts w:ascii="Arial" w:hAnsi="Arial" w:cs="Arial"/>
          <w:sz w:val="22"/>
          <w:szCs w:val="22"/>
        </w:rPr>
        <w:t xml:space="preserve">progenitor </w:t>
      </w:r>
      <w:r w:rsidR="0033220F">
        <w:rPr>
          <w:rFonts w:ascii="Arial" w:hAnsi="Arial" w:cs="Arial"/>
          <w:sz w:val="22"/>
          <w:szCs w:val="22"/>
        </w:rPr>
        <w:t xml:space="preserve">cell measurements for periods ranging 50 to 200 </w:t>
      </w:r>
      <w:proofErr w:type="spellStart"/>
      <w:r w:rsidR="0033220F">
        <w:rPr>
          <w:rFonts w:ascii="Arial" w:hAnsi="Arial" w:cs="Arial"/>
          <w:sz w:val="22"/>
          <w:szCs w:val="22"/>
        </w:rPr>
        <w:t>px</w:t>
      </w:r>
      <w:proofErr w:type="spellEnd"/>
      <w:r w:rsidR="0033220F">
        <w:rPr>
          <w:rFonts w:ascii="Arial" w:hAnsi="Arial" w:cs="Arial"/>
          <w:sz w:val="22"/>
          <w:szCs w:val="22"/>
        </w:rPr>
        <w:t xml:space="preserve">. </w:t>
      </w:r>
      <w:r w:rsidR="0033220F">
        <w:rPr>
          <w:rFonts w:ascii="Arial" w:hAnsi="Arial" w:cs="Arial"/>
          <w:sz w:val="22"/>
          <w:szCs w:val="22"/>
        </w:rPr>
        <w:lastRenderedPageBreak/>
        <w:t xml:space="preserve">Grey lines denote spectral power attributed to each oscillation period. Dashed red significance thresholds are obtained by bootstrap resampling the ratio intensities. Asterisks denote signal frequencies exceeding the confidence threshold. </w:t>
      </w:r>
      <w:r w:rsidR="004C3D07">
        <w:rPr>
          <w:rFonts w:ascii="Arial" w:hAnsi="Arial" w:cs="Arial"/>
          <w:sz w:val="22"/>
          <w:szCs w:val="22"/>
        </w:rPr>
        <w:t xml:space="preserve">In all discs, a pattern in </w:t>
      </w:r>
      <w:proofErr w:type="spellStart"/>
      <w:r w:rsidR="004C3D07">
        <w:rPr>
          <w:rFonts w:ascii="Arial" w:hAnsi="Arial" w:cs="Arial"/>
          <w:sz w:val="22"/>
          <w:szCs w:val="22"/>
        </w:rPr>
        <w:t>Pnt</w:t>
      </w:r>
      <w:proofErr w:type="spellEnd"/>
      <w:r w:rsidR="00564B96">
        <w:rPr>
          <w:rFonts w:ascii="Arial" w:hAnsi="Arial" w:cs="Arial"/>
          <w:sz w:val="22"/>
          <w:szCs w:val="22"/>
        </w:rPr>
        <w:t>-</w:t>
      </w:r>
      <w:r w:rsidR="004C3D07">
        <w:rPr>
          <w:rFonts w:ascii="Arial" w:hAnsi="Arial" w:cs="Arial"/>
          <w:sz w:val="22"/>
          <w:szCs w:val="22"/>
        </w:rPr>
        <w:t>to</w:t>
      </w:r>
      <w:r w:rsidR="00564B96">
        <w:rPr>
          <w:rFonts w:ascii="Arial" w:hAnsi="Arial" w:cs="Arial"/>
          <w:sz w:val="22"/>
          <w:szCs w:val="22"/>
        </w:rPr>
        <w:t>-</w:t>
      </w:r>
      <w:r w:rsidR="004C3D07">
        <w:rPr>
          <w:rFonts w:ascii="Arial" w:hAnsi="Arial" w:cs="Arial"/>
          <w:sz w:val="22"/>
          <w:szCs w:val="22"/>
        </w:rPr>
        <w:t xml:space="preserve">Yan ratios repeats on a length scale of 73-82 </w:t>
      </w:r>
      <w:proofErr w:type="spellStart"/>
      <w:r w:rsidR="004C3D07">
        <w:rPr>
          <w:rFonts w:ascii="Arial" w:hAnsi="Arial" w:cs="Arial"/>
          <w:sz w:val="22"/>
          <w:szCs w:val="22"/>
        </w:rPr>
        <w:t>px</w:t>
      </w:r>
      <w:proofErr w:type="spellEnd"/>
      <w:r w:rsidR="004C3D07">
        <w:rPr>
          <w:rFonts w:ascii="Arial" w:hAnsi="Arial" w:cs="Arial"/>
          <w:sz w:val="22"/>
          <w:szCs w:val="22"/>
        </w:rPr>
        <w:t xml:space="preserve"> when Notch signaling is active. </w:t>
      </w:r>
      <w:r w:rsidRPr="0088295B">
        <w:rPr>
          <w:rFonts w:ascii="Arial" w:hAnsi="Arial" w:cs="Arial"/>
          <w:sz w:val="22"/>
          <w:szCs w:val="22"/>
        </w:rPr>
        <w:t>(E</w:t>
      </w:r>
      <w:r w:rsidR="0033220F" w:rsidRPr="0088295B">
        <w:rPr>
          <w:rFonts w:ascii="Arial" w:hAnsi="Arial" w:cs="Arial"/>
          <w:sz w:val="22"/>
          <w:szCs w:val="22"/>
        </w:rPr>
        <w:t>)</w:t>
      </w:r>
      <w:r w:rsidR="0033220F">
        <w:rPr>
          <w:rFonts w:ascii="Arial" w:hAnsi="Arial" w:cs="Arial"/>
          <w:sz w:val="22"/>
          <w:szCs w:val="22"/>
        </w:rPr>
        <w:t xml:space="preserve"> Distribution of</w:t>
      </w:r>
      <w:r>
        <w:rPr>
          <w:rFonts w:ascii="Arial" w:hAnsi="Arial" w:cs="Arial"/>
          <w:sz w:val="22"/>
          <w:szCs w:val="22"/>
        </w:rPr>
        <w:t xml:space="preserve"> </w:t>
      </w:r>
      <w:proofErr w:type="spellStart"/>
      <w:r>
        <w:rPr>
          <w:rFonts w:ascii="Arial" w:hAnsi="Arial" w:cs="Arial"/>
          <w:sz w:val="22"/>
          <w:szCs w:val="22"/>
        </w:rPr>
        <w:t>dorso</w:t>
      </w:r>
      <w:proofErr w:type="spellEnd"/>
      <w:r>
        <w:rPr>
          <w:rFonts w:ascii="Arial" w:hAnsi="Arial" w:cs="Arial"/>
          <w:sz w:val="22"/>
          <w:szCs w:val="22"/>
        </w:rPr>
        <w:t>-ventral</w:t>
      </w:r>
      <w:r w:rsidR="0033220F">
        <w:rPr>
          <w:rFonts w:ascii="Arial" w:hAnsi="Arial" w:cs="Arial"/>
          <w:sz w:val="22"/>
          <w:szCs w:val="22"/>
        </w:rPr>
        <w:t xml:space="preserve"> separation distances between adjacent R8 neurons within a single column of ommatidia within each disc. Mean values are comparable to the</w:t>
      </w:r>
      <w:r>
        <w:rPr>
          <w:rFonts w:ascii="Arial" w:hAnsi="Arial" w:cs="Arial"/>
          <w:sz w:val="22"/>
          <w:szCs w:val="22"/>
        </w:rPr>
        <w:t xml:space="preserve"> detected oscillation periods</w:t>
      </w:r>
      <w:r w:rsidR="0033220F">
        <w:rPr>
          <w:rFonts w:ascii="Arial" w:hAnsi="Arial" w:cs="Arial"/>
          <w:sz w:val="22"/>
          <w:szCs w:val="22"/>
        </w:rPr>
        <w:t>.</w:t>
      </w:r>
      <w:r w:rsidR="0033220F" w:rsidRPr="00122A75">
        <w:rPr>
          <w:rFonts w:ascii="Arial" w:hAnsi="Arial" w:cs="Arial"/>
          <w:b/>
          <w:sz w:val="22"/>
          <w:szCs w:val="22"/>
        </w:rPr>
        <w:t xml:space="preserve"> </w:t>
      </w:r>
    </w:p>
    <w:p w14:paraId="22371E02" w14:textId="15788AFF" w:rsidR="00893310" w:rsidRPr="00723878" w:rsidRDefault="00893310" w:rsidP="00723878">
      <w:pPr>
        <w:tabs>
          <w:tab w:val="left" w:pos="270"/>
          <w:tab w:val="left" w:pos="720"/>
        </w:tabs>
        <w:ind w:left="360" w:hanging="360"/>
        <w:jc w:val="both"/>
        <w:rPr>
          <w:rFonts w:ascii="Arial" w:hAnsi="Arial" w:cs="Arial"/>
          <w:sz w:val="22"/>
          <w:szCs w:val="22"/>
        </w:rPr>
      </w:pPr>
      <w:r w:rsidRPr="002144F8">
        <w:rPr>
          <w:rFonts w:ascii="Arial" w:hAnsi="Arial" w:cs="Arial"/>
          <w:sz w:val="22"/>
          <w:szCs w:val="22"/>
        </w:rPr>
        <w:t>(F</w:t>
      </w:r>
      <w:r w:rsidR="00723878" w:rsidRPr="002144F8">
        <w:rPr>
          <w:rFonts w:ascii="Arial" w:hAnsi="Arial" w:cs="Arial"/>
          <w:sz w:val="22"/>
          <w:szCs w:val="22"/>
        </w:rPr>
        <w:t>,G</w:t>
      </w:r>
      <w:r w:rsidRPr="002144F8">
        <w:rPr>
          <w:rFonts w:ascii="Arial" w:hAnsi="Arial" w:cs="Arial"/>
          <w:sz w:val="22"/>
          <w:szCs w:val="22"/>
        </w:rPr>
        <w:t>)</w:t>
      </w:r>
      <w:r w:rsidR="00723878">
        <w:rPr>
          <w:rFonts w:ascii="Arial" w:hAnsi="Arial" w:cs="Arial"/>
          <w:sz w:val="22"/>
          <w:szCs w:val="22"/>
        </w:rPr>
        <w:t xml:space="preserve"> </w:t>
      </w:r>
      <w:r>
        <w:rPr>
          <w:rFonts w:ascii="Arial" w:hAnsi="Arial" w:cs="Arial"/>
          <w:sz w:val="22"/>
          <w:szCs w:val="22"/>
        </w:rPr>
        <w:t xml:space="preserve">No periodicity is detected above the significance threshold when Notch signaling is restricted. </w:t>
      </w:r>
    </w:p>
    <w:p w14:paraId="4A405AF7" w14:textId="21EE8981" w:rsidR="00893310" w:rsidRDefault="00893310" w:rsidP="00FF680A">
      <w:pPr>
        <w:tabs>
          <w:tab w:val="left" w:pos="270"/>
          <w:tab w:val="left" w:pos="720"/>
        </w:tabs>
        <w:ind w:left="360" w:hanging="360"/>
        <w:jc w:val="both"/>
        <w:rPr>
          <w:rFonts w:ascii="Arial" w:hAnsi="Arial" w:cs="Arial"/>
          <w:sz w:val="22"/>
          <w:szCs w:val="22"/>
        </w:rPr>
      </w:pPr>
    </w:p>
    <w:p w14:paraId="571DD02F" w14:textId="2DC88F5D" w:rsidR="00893310" w:rsidRDefault="00893310" w:rsidP="00FF680A">
      <w:pPr>
        <w:tabs>
          <w:tab w:val="left" w:pos="270"/>
          <w:tab w:val="left" w:pos="720"/>
        </w:tabs>
        <w:ind w:left="360" w:hanging="360"/>
        <w:jc w:val="both"/>
        <w:rPr>
          <w:rFonts w:ascii="Arial" w:hAnsi="Arial" w:cs="Arial"/>
          <w:sz w:val="22"/>
          <w:szCs w:val="22"/>
        </w:rPr>
      </w:pPr>
    </w:p>
    <w:p w14:paraId="0230B908" w14:textId="77777777" w:rsidR="00893310" w:rsidRDefault="00893310" w:rsidP="00FF680A">
      <w:pPr>
        <w:tabs>
          <w:tab w:val="left" w:pos="270"/>
          <w:tab w:val="left" w:pos="720"/>
        </w:tabs>
        <w:ind w:left="360" w:hanging="360"/>
        <w:jc w:val="both"/>
        <w:rPr>
          <w:rFonts w:ascii="Arial" w:hAnsi="Arial" w:cs="Arial"/>
          <w:sz w:val="22"/>
          <w:szCs w:val="22"/>
        </w:rPr>
      </w:pPr>
    </w:p>
    <w:p w14:paraId="5F2628E2" w14:textId="77777777" w:rsidR="00E66805" w:rsidRDefault="00E66805" w:rsidP="00C44702">
      <w:pPr>
        <w:tabs>
          <w:tab w:val="left" w:pos="270"/>
          <w:tab w:val="left" w:pos="720"/>
        </w:tabs>
        <w:jc w:val="both"/>
        <w:rPr>
          <w:rFonts w:ascii="Arial" w:hAnsi="Arial" w:cs="Arial"/>
          <w:sz w:val="22"/>
          <w:szCs w:val="22"/>
        </w:rPr>
      </w:pPr>
    </w:p>
    <w:p w14:paraId="558BEBB4" w14:textId="77777777" w:rsidR="009E08B4" w:rsidRDefault="009E08B4">
      <w:pPr>
        <w:rPr>
          <w:rFonts w:ascii="Arial" w:hAnsi="Arial" w:cs="Arial"/>
          <w:b/>
          <w:sz w:val="22"/>
          <w:szCs w:val="22"/>
        </w:rPr>
      </w:pPr>
      <w:r>
        <w:rPr>
          <w:rFonts w:ascii="Arial" w:hAnsi="Arial" w:cs="Arial"/>
          <w:b/>
          <w:sz w:val="22"/>
          <w:szCs w:val="22"/>
        </w:rPr>
        <w:br w:type="page"/>
      </w:r>
    </w:p>
    <w:p w14:paraId="2DD6BF01" w14:textId="63983427" w:rsidR="009E08B4" w:rsidRDefault="009E08B4" w:rsidP="009E08B4">
      <w:pPr>
        <w:tabs>
          <w:tab w:val="left" w:pos="270"/>
          <w:tab w:val="left" w:pos="720"/>
        </w:tabs>
        <w:ind w:left="360" w:hanging="360"/>
        <w:jc w:val="center"/>
        <w:rPr>
          <w:rFonts w:ascii="Arial" w:hAnsi="Arial" w:cs="Arial"/>
          <w:b/>
          <w:sz w:val="22"/>
          <w:szCs w:val="22"/>
        </w:rPr>
      </w:pPr>
      <w:r>
        <w:rPr>
          <w:rFonts w:ascii="Arial" w:hAnsi="Arial" w:cs="Arial"/>
          <w:b/>
          <w:noProof/>
          <w:sz w:val="22"/>
          <w:szCs w:val="22"/>
        </w:rPr>
        <w:lastRenderedPageBreak/>
        <w:drawing>
          <wp:inline distT="0" distB="0" distL="0" distR="0" wp14:anchorId="61159841" wp14:editId="6145372A">
            <wp:extent cx="4724400" cy="279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6-01.png"/>
                    <pic:cNvPicPr/>
                  </pic:nvPicPr>
                  <pic:blipFill>
                    <a:blip r:embed="rId11"/>
                    <a:stretch>
                      <a:fillRect/>
                    </a:stretch>
                  </pic:blipFill>
                  <pic:spPr>
                    <a:xfrm>
                      <a:off x="0" y="0"/>
                      <a:ext cx="4724400" cy="2794000"/>
                    </a:xfrm>
                    <a:prstGeom prst="rect">
                      <a:avLst/>
                    </a:prstGeom>
                  </pic:spPr>
                </pic:pic>
              </a:graphicData>
            </a:graphic>
          </wp:inline>
        </w:drawing>
      </w:r>
    </w:p>
    <w:p w14:paraId="390C6DD5" w14:textId="060FE8CB" w:rsidR="007230E9" w:rsidRPr="00CA2CDE" w:rsidRDefault="000D5811" w:rsidP="00CA2CDE">
      <w:pPr>
        <w:tabs>
          <w:tab w:val="left" w:pos="270"/>
          <w:tab w:val="left" w:pos="720"/>
        </w:tabs>
        <w:ind w:left="360" w:hanging="360"/>
        <w:jc w:val="both"/>
        <w:rPr>
          <w:rFonts w:ascii="Arial" w:hAnsi="Arial" w:cs="Arial"/>
          <w:b/>
          <w:sz w:val="22"/>
          <w:szCs w:val="22"/>
        </w:rPr>
      </w:pPr>
      <w:r>
        <w:rPr>
          <w:rFonts w:ascii="Arial" w:hAnsi="Arial" w:cs="Arial"/>
          <w:b/>
          <w:sz w:val="22"/>
          <w:szCs w:val="22"/>
        </w:rPr>
        <w:t xml:space="preserve">Ras signaling elevates the </w:t>
      </w:r>
      <w:proofErr w:type="spellStart"/>
      <w:r>
        <w:rPr>
          <w:rFonts w:ascii="Arial" w:hAnsi="Arial" w:cs="Arial"/>
          <w:b/>
          <w:sz w:val="22"/>
          <w:szCs w:val="22"/>
        </w:rPr>
        <w:t>Pnt</w:t>
      </w:r>
      <w:proofErr w:type="spellEnd"/>
      <w:r w:rsidR="00564B96">
        <w:rPr>
          <w:rFonts w:ascii="Arial" w:hAnsi="Arial" w:cs="Arial"/>
          <w:b/>
          <w:sz w:val="22"/>
          <w:szCs w:val="22"/>
        </w:rPr>
        <w:t>-</w:t>
      </w:r>
      <w:r>
        <w:rPr>
          <w:rFonts w:ascii="Arial" w:hAnsi="Arial" w:cs="Arial"/>
          <w:b/>
          <w:sz w:val="22"/>
          <w:szCs w:val="22"/>
        </w:rPr>
        <w:t>to</w:t>
      </w:r>
      <w:r w:rsidR="00564B96">
        <w:rPr>
          <w:rFonts w:ascii="Arial" w:hAnsi="Arial" w:cs="Arial"/>
          <w:b/>
          <w:sz w:val="22"/>
          <w:szCs w:val="22"/>
        </w:rPr>
        <w:t>-</w:t>
      </w:r>
      <w:r>
        <w:rPr>
          <w:rFonts w:ascii="Arial" w:hAnsi="Arial" w:cs="Arial"/>
          <w:b/>
          <w:sz w:val="22"/>
          <w:szCs w:val="22"/>
        </w:rPr>
        <w:t xml:space="preserve">Yan ratio in </w:t>
      </w:r>
      <w:r w:rsidR="00564B96" w:rsidRPr="00564B96">
        <w:rPr>
          <w:rFonts w:ascii="Arial" w:hAnsi="Arial" w:cs="Arial"/>
          <w:b/>
          <w:sz w:val="22"/>
          <w:szCs w:val="22"/>
        </w:rPr>
        <w:t>progenitor</w:t>
      </w:r>
      <w:r w:rsidR="00564B96">
        <w:rPr>
          <w:rFonts w:ascii="Arial" w:hAnsi="Arial" w:cs="Arial"/>
          <w:sz w:val="22"/>
          <w:szCs w:val="22"/>
        </w:rPr>
        <w:t xml:space="preserve"> </w:t>
      </w:r>
      <w:r>
        <w:rPr>
          <w:rFonts w:ascii="Arial" w:hAnsi="Arial" w:cs="Arial"/>
          <w:b/>
          <w:sz w:val="22"/>
          <w:szCs w:val="22"/>
        </w:rPr>
        <w:t>cells</w:t>
      </w:r>
      <w:r w:rsidR="009D3BDA" w:rsidRPr="009D3BDA">
        <w:rPr>
          <w:rFonts w:ascii="Arial" w:hAnsi="Arial" w:cs="Arial"/>
          <w:b/>
          <w:sz w:val="22"/>
          <w:szCs w:val="22"/>
        </w:rPr>
        <w:t>.</w:t>
      </w:r>
    </w:p>
    <w:p w14:paraId="6B162D66" w14:textId="0FB402D7" w:rsidR="007230E9" w:rsidRPr="009D3BDA" w:rsidRDefault="00E766C7" w:rsidP="00227CFD">
      <w:pPr>
        <w:tabs>
          <w:tab w:val="left" w:pos="270"/>
          <w:tab w:val="left" w:pos="720"/>
        </w:tabs>
        <w:ind w:left="360" w:hanging="360"/>
        <w:jc w:val="both"/>
        <w:rPr>
          <w:rFonts w:ascii="Arial" w:hAnsi="Arial" w:cs="Arial"/>
          <w:color w:val="000000" w:themeColor="text1"/>
          <w:sz w:val="22"/>
          <w:szCs w:val="22"/>
        </w:rPr>
      </w:pPr>
      <w:r w:rsidRPr="002144F8">
        <w:rPr>
          <w:rFonts w:ascii="Arial" w:hAnsi="Arial" w:cs="Arial"/>
          <w:color w:val="000000" w:themeColor="text1"/>
          <w:sz w:val="22"/>
          <w:szCs w:val="22"/>
        </w:rPr>
        <w:t>(</w:t>
      </w:r>
      <w:r w:rsidR="009D3BDA" w:rsidRPr="002144F8">
        <w:rPr>
          <w:rFonts w:ascii="Arial" w:hAnsi="Arial" w:cs="Arial"/>
          <w:color w:val="000000" w:themeColor="text1"/>
          <w:sz w:val="22"/>
          <w:szCs w:val="22"/>
        </w:rPr>
        <w:t>A-C</w:t>
      </w:r>
      <w:r w:rsidRPr="002144F8">
        <w:rPr>
          <w:rFonts w:ascii="Arial" w:hAnsi="Arial" w:cs="Arial"/>
          <w:color w:val="000000" w:themeColor="text1"/>
          <w:sz w:val="22"/>
          <w:szCs w:val="22"/>
        </w:rPr>
        <w:t>)</w:t>
      </w:r>
      <w:r w:rsidR="008E43B2" w:rsidRPr="009D3BDA">
        <w:rPr>
          <w:rFonts w:ascii="Arial" w:hAnsi="Arial" w:cs="Arial"/>
          <w:color w:val="000000" w:themeColor="text1"/>
          <w:sz w:val="22"/>
          <w:szCs w:val="22"/>
        </w:rPr>
        <w:t xml:space="preserve"> Effects of</w:t>
      </w:r>
      <w:r w:rsidR="00F90537">
        <w:rPr>
          <w:rFonts w:ascii="Arial" w:hAnsi="Arial" w:cs="Arial"/>
          <w:color w:val="000000" w:themeColor="text1"/>
          <w:sz w:val="22"/>
          <w:szCs w:val="22"/>
        </w:rPr>
        <w:t xml:space="preserve"> constitutive</w:t>
      </w:r>
      <w:r w:rsidR="00892A80" w:rsidRPr="009D3BDA">
        <w:rPr>
          <w:rFonts w:ascii="Arial" w:hAnsi="Arial" w:cs="Arial"/>
          <w:color w:val="000000" w:themeColor="text1"/>
          <w:sz w:val="22"/>
          <w:szCs w:val="22"/>
        </w:rPr>
        <w:t xml:space="preserve"> </w:t>
      </w:r>
      <w:r w:rsidR="00F90537">
        <w:rPr>
          <w:rFonts w:ascii="Arial" w:hAnsi="Arial" w:cs="Arial"/>
          <w:color w:val="000000" w:themeColor="text1"/>
          <w:sz w:val="22"/>
          <w:szCs w:val="22"/>
        </w:rPr>
        <w:t>Ras</w:t>
      </w:r>
      <w:r w:rsidR="008E43B2" w:rsidRPr="009D3BDA">
        <w:rPr>
          <w:rFonts w:ascii="Arial" w:hAnsi="Arial" w:cs="Arial"/>
          <w:color w:val="000000" w:themeColor="text1"/>
          <w:sz w:val="22"/>
          <w:szCs w:val="22"/>
        </w:rPr>
        <w:t xml:space="preserve"> signaling </w:t>
      </w:r>
      <w:r w:rsidR="00892A80" w:rsidRPr="009D3BDA">
        <w:rPr>
          <w:rFonts w:ascii="Arial" w:hAnsi="Arial" w:cs="Arial"/>
          <w:color w:val="000000" w:themeColor="text1"/>
          <w:sz w:val="22"/>
          <w:szCs w:val="22"/>
        </w:rPr>
        <w:t xml:space="preserve">on </w:t>
      </w:r>
      <w:r w:rsidR="00227CFD">
        <w:rPr>
          <w:rFonts w:ascii="Arial" w:hAnsi="Arial" w:cs="Arial"/>
          <w:color w:val="000000" w:themeColor="text1"/>
          <w:sz w:val="22"/>
          <w:szCs w:val="22"/>
        </w:rPr>
        <w:t xml:space="preserve">(A) </w:t>
      </w:r>
      <w:proofErr w:type="spellStart"/>
      <w:r w:rsidR="007C72C5">
        <w:rPr>
          <w:rFonts w:ascii="Arial" w:hAnsi="Arial" w:cs="Arial"/>
          <w:color w:val="000000" w:themeColor="text1"/>
          <w:sz w:val="22"/>
          <w:szCs w:val="22"/>
        </w:rPr>
        <w:t>Pnt</w:t>
      </w:r>
      <w:proofErr w:type="spellEnd"/>
      <w:r w:rsidR="007C72C5">
        <w:rPr>
          <w:rFonts w:ascii="Arial" w:hAnsi="Arial" w:cs="Arial"/>
          <w:color w:val="000000" w:themeColor="text1"/>
          <w:sz w:val="22"/>
          <w:szCs w:val="22"/>
        </w:rPr>
        <w:t>-GFP</w:t>
      </w:r>
      <w:r w:rsidR="00227CFD">
        <w:rPr>
          <w:rFonts w:ascii="Arial" w:hAnsi="Arial" w:cs="Arial"/>
          <w:color w:val="000000" w:themeColor="text1"/>
          <w:sz w:val="22"/>
          <w:szCs w:val="22"/>
        </w:rPr>
        <w:t xml:space="preserve">, (B) </w:t>
      </w:r>
      <w:r w:rsidR="007C72C5">
        <w:rPr>
          <w:rFonts w:ascii="Arial" w:hAnsi="Arial" w:cs="Arial"/>
          <w:color w:val="000000" w:themeColor="text1"/>
          <w:sz w:val="22"/>
          <w:szCs w:val="22"/>
        </w:rPr>
        <w:t>Yan</w:t>
      </w:r>
      <w:r w:rsidR="00227CFD">
        <w:rPr>
          <w:rFonts w:ascii="Arial" w:hAnsi="Arial" w:cs="Arial"/>
          <w:color w:val="000000" w:themeColor="text1"/>
          <w:sz w:val="22"/>
          <w:szCs w:val="22"/>
        </w:rPr>
        <w:t xml:space="preserve">, and (C) </w:t>
      </w:r>
      <w:proofErr w:type="spellStart"/>
      <w:r w:rsidR="00227CFD">
        <w:rPr>
          <w:rFonts w:ascii="Arial" w:hAnsi="Arial" w:cs="Arial"/>
          <w:color w:val="000000" w:themeColor="text1"/>
          <w:sz w:val="22"/>
          <w:szCs w:val="22"/>
        </w:rPr>
        <w:t>Pnt</w:t>
      </w:r>
      <w:proofErr w:type="spellEnd"/>
      <w:r w:rsidR="000A066E">
        <w:rPr>
          <w:rFonts w:ascii="Arial" w:hAnsi="Arial" w:cs="Arial"/>
          <w:color w:val="000000" w:themeColor="text1"/>
          <w:sz w:val="22"/>
          <w:szCs w:val="22"/>
        </w:rPr>
        <w:t>-</w:t>
      </w:r>
      <w:r w:rsidR="00227CFD">
        <w:rPr>
          <w:rFonts w:ascii="Arial" w:hAnsi="Arial" w:cs="Arial"/>
          <w:color w:val="000000" w:themeColor="text1"/>
          <w:sz w:val="22"/>
          <w:szCs w:val="22"/>
        </w:rPr>
        <w:t>to</w:t>
      </w:r>
      <w:r w:rsidR="000A066E">
        <w:rPr>
          <w:rFonts w:ascii="Arial" w:hAnsi="Arial" w:cs="Arial"/>
          <w:color w:val="000000" w:themeColor="text1"/>
          <w:sz w:val="22"/>
          <w:szCs w:val="22"/>
        </w:rPr>
        <w:t>-</w:t>
      </w:r>
      <w:r w:rsidR="00227CFD">
        <w:rPr>
          <w:rFonts w:ascii="Arial" w:hAnsi="Arial" w:cs="Arial"/>
          <w:color w:val="000000" w:themeColor="text1"/>
          <w:sz w:val="22"/>
          <w:szCs w:val="22"/>
        </w:rPr>
        <w:t xml:space="preserve">Yan ratio </w:t>
      </w:r>
      <w:r w:rsidR="00892A80" w:rsidRPr="009D3BDA">
        <w:rPr>
          <w:rFonts w:ascii="Arial" w:hAnsi="Arial" w:cs="Arial"/>
          <w:color w:val="000000" w:themeColor="text1"/>
          <w:sz w:val="22"/>
          <w:szCs w:val="22"/>
        </w:rPr>
        <w:t>dynamics</w:t>
      </w:r>
      <w:r w:rsidR="00F90537">
        <w:rPr>
          <w:rFonts w:ascii="Arial" w:hAnsi="Arial" w:cs="Arial"/>
          <w:color w:val="000000" w:themeColor="text1"/>
          <w:sz w:val="22"/>
          <w:szCs w:val="22"/>
        </w:rPr>
        <w:t xml:space="preserve"> in </w:t>
      </w:r>
      <w:r w:rsidR="00564B96">
        <w:rPr>
          <w:rFonts w:ascii="Arial" w:hAnsi="Arial" w:cs="Arial"/>
          <w:sz w:val="22"/>
          <w:szCs w:val="22"/>
        </w:rPr>
        <w:t xml:space="preserve">progenitor </w:t>
      </w:r>
      <w:r w:rsidR="00F90537">
        <w:rPr>
          <w:rFonts w:ascii="Arial" w:hAnsi="Arial" w:cs="Arial"/>
          <w:color w:val="000000" w:themeColor="text1"/>
          <w:sz w:val="22"/>
          <w:szCs w:val="22"/>
        </w:rPr>
        <w:t>cells</w:t>
      </w:r>
      <w:r w:rsidR="00892A80" w:rsidRPr="009D3BDA">
        <w:rPr>
          <w:rFonts w:ascii="Arial" w:hAnsi="Arial" w:cs="Arial"/>
          <w:color w:val="000000" w:themeColor="text1"/>
          <w:sz w:val="22"/>
          <w:szCs w:val="22"/>
        </w:rPr>
        <w:t xml:space="preserve">. Lines are moving averages across 250 sequential </w:t>
      </w:r>
      <w:r w:rsidR="009D3BDA">
        <w:rPr>
          <w:rFonts w:ascii="Arial" w:hAnsi="Arial" w:cs="Arial"/>
          <w:color w:val="000000" w:themeColor="text1"/>
          <w:sz w:val="22"/>
          <w:szCs w:val="22"/>
        </w:rPr>
        <w:t>cells.</w:t>
      </w:r>
      <w:r w:rsidR="00892A80" w:rsidRPr="009D3BDA">
        <w:rPr>
          <w:rFonts w:ascii="Arial" w:hAnsi="Arial" w:cs="Arial"/>
          <w:color w:val="000000" w:themeColor="text1"/>
          <w:sz w:val="22"/>
          <w:szCs w:val="22"/>
        </w:rPr>
        <w:t xml:space="preserve"> </w:t>
      </w:r>
      <w:r w:rsidR="009D3BDA">
        <w:rPr>
          <w:rFonts w:ascii="Arial" w:hAnsi="Arial" w:cs="Arial"/>
          <w:color w:val="000000" w:themeColor="text1"/>
          <w:sz w:val="22"/>
          <w:szCs w:val="22"/>
        </w:rPr>
        <w:t>S</w:t>
      </w:r>
      <w:r w:rsidR="00892A80" w:rsidRPr="009D3BDA">
        <w:rPr>
          <w:rFonts w:ascii="Arial" w:hAnsi="Arial" w:cs="Arial"/>
          <w:color w:val="000000" w:themeColor="text1"/>
          <w:sz w:val="22"/>
          <w:szCs w:val="22"/>
        </w:rPr>
        <w:t>haded regions are bootstrapped 95% confidence intervals for the mean. Solid lines and grey shading denote wildtype controls. Dashed lines and red shading denote</w:t>
      </w:r>
      <w:r w:rsidR="00F90537">
        <w:rPr>
          <w:rFonts w:ascii="Arial" w:hAnsi="Arial" w:cs="Arial"/>
          <w:color w:val="000000" w:themeColor="text1"/>
          <w:sz w:val="22"/>
          <w:szCs w:val="22"/>
        </w:rPr>
        <w:t xml:space="preserve"> </w:t>
      </w:r>
      <w:r w:rsidR="00227CFD">
        <w:rPr>
          <w:rFonts w:ascii="Arial" w:hAnsi="Arial" w:cs="Arial"/>
          <w:color w:val="000000" w:themeColor="text1"/>
          <w:sz w:val="22"/>
          <w:szCs w:val="22"/>
        </w:rPr>
        <w:t>constitutive Ras signaling</w:t>
      </w:r>
      <w:r w:rsidR="00564B96">
        <w:rPr>
          <w:rFonts w:ascii="Arial" w:hAnsi="Arial" w:cs="Arial"/>
          <w:color w:val="000000" w:themeColor="text1"/>
          <w:sz w:val="22"/>
          <w:szCs w:val="22"/>
        </w:rPr>
        <w:t xml:space="preserve"> by </w:t>
      </w:r>
      <w:proofErr w:type="spellStart"/>
      <w:r w:rsidR="00564B96" w:rsidRPr="00564B96">
        <w:rPr>
          <w:rFonts w:ascii="Arial" w:hAnsi="Arial" w:cs="Arial"/>
          <w:i/>
          <w:color w:val="000000" w:themeColor="text1"/>
          <w:sz w:val="22"/>
          <w:szCs w:val="22"/>
        </w:rPr>
        <w:t>Sev</w:t>
      </w:r>
      <w:proofErr w:type="spellEnd"/>
      <w:r w:rsidR="00564B96" w:rsidRPr="00564B96">
        <w:rPr>
          <w:rFonts w:ascii="Arial" w:hAnsi="Arial" w:cs="Arial"/>
          <w:i/>
          <w:color w:val="000000" w:themeColor="text1"/>
          <w:sz w:val="22"/>
          <w:szCs w:val="22"/>
        </w:rPr>
        <w:t>&gt;Ras</w:t>
      </w:r>
      <w:r w:rsidR="00564B96" w:rsidRPr="00564B96">
        <w:rPr>
          <w:rFonts w:ascii="Arial" w:hAnsi="Arial" w:cs="Arial"/>
          <w:i/>
          <w:color w:val="000000" w:themeColor="text1"/>
          <w:sz w:val="22"/>
          <w:szCs w:val="22"/>
          <w:vertAlign w:val="superscript"/>
        </w:rPr>
        <w:t>V12</w:t>
      </w:r>
      <w:r w:rsidR="00227CFD">
        <w:rPr>
          <w:rFonts w:ascii="Arial" w:hAnsi="Arial" w:cs="Arial"/>
          <w:color w:val="000000" w:themeColor="text1"/>
          <w:sz w:val="22"/>
          <w:szCs w:val="22"/>
        </w:rPr>
        <w:t xml:space="preserve">. Black bars denote </w:t>
      </w:r>
      <w:r w:rsidR="00187AE3">
        <w:rPr>
          <w:rFonts w:ascii="Arial" w:hAnsi="Arial" w:cs="Arial"/>
          <w:color w:val="000000" w:themeColor="text1"/>
          <w:sz w:val="22"/>
          <w:szCs w:val="22"/>
        </w:rPr>
        <w:t xml:space="preserve">periods of elevated </w:t>
      </w:r>
      <w:proofErr w:type="spellStart"/>
      <w:r w:rsidR="00187AE3">
        <w:rPr>
          <w:rFonts w:ascii="Arial" w:hAnsi="Arial" w:cs="Arial"/>
          <w:color w:val="000000" w:themeColor="text1"/>
          <w:sz w:val="22"/>
          <w:szCs w:val="22"/>
        </w:rPr>
        <w:t>Pnt</w:t>
      </w:r>
      <w:proofErr w:type="spellEnd"/>
      <w:r w:rsidR="00187AE3">
        <w:rPr>
          <w:rFonts w:ascii="Arial" w:hAnsi="Arial" w:cs="Arial"/>
          <w:color w:val="000000" w:themeColor="text1"/>
          <w:sz w:val="22"/>
          <w:szCs w:val="22"/>
        </w:rPr>
        <w:t>-GFP expression</w:t>
      </w:r>
      <w:r w:rsidR="00227CFD">
        <w:rPr>
          <w:rFonts w:ascii="Arial" w:hAnsi="Arial" w:cs="Arial"/>
          <w:color w:val="000000" w:themeColor="text1"/>
          <w:sz w:val="22"/>
          <w:szCs w:val="22"/>
        </w:rPr>
        <w:t>.</w:t>
      </w:r>
      <w:r w:rsidR="00BE2D55" w:rsidRPr="00BE2D55">
        <w:rPr>
          <w:rFonts w:ascii="Arial" w:hAnsi="Arial" w:cs="Arial"/>
          <w:color w:val="000000" w:themeColor="text1"/>
          <w:sz w:val="22"/>
          <w:szCs w:val="22"/>
        </w:rPr>
        <w:t xml:space="preserve"> </w:t>
      </w:r>
      <w:r w:rsidR="00BE2D55" w:rsidRPr="00BE2D55">
        <w:rPr>
          <w:rFonts w:ascii="Arial" w:hAnsi="Arial" w:cs="Arial"/>
          <w:sz w:val="22"/>
          <w:szCs w:val="22"/>
        </w:rPr>
        <w:t xml:space="preserve">We previously reported a modest increase in the duration of Yan-YFP expression in </w:t>
      </w:r>
      <w:proofErr w:type="spellStart"/>
      <w:r w:rsidR="00564B96" w:rsidRPr="00564B96">
        <w:rPr>
          <w:rFonts w:ascii="Arial" w:hAnsi="Arial" w:cs="Arial"/>
          <w:i/>
          <w:color w:val="000000" w:themeColor="text1"/>
          <w:sz w:val="22"/>
          <w:szCs w:val="22"/>
        </w:rPr>
        <w:t>Sev</w:t>
      </w:r>
      <w:proofErr w:type="spellEnd"/>
      <w:r w:rsidR="00564B96" w:rsidRPr="00564B96">
        <w:rPr>
          <w:rFonts w:ascii="Arial" w:hAnsi="Arial" w:cs="Arial"/>
          <w:i/>
          <w:color w:val="000000" w:themeColor="text1"/>
          <w:sz w:val="22"/>
          <w:szCs w:val="22"/>
        </w:rPr>
        <w:t>&gt;Ras</w:t>
      </w:r>
      <w:r w:rsidR="00564B96" w:rsidRPr="00564B96">
        <w:rPr>
          <w:rFonts w:ascii="Arial" w:hAnsi="Arial" w:cs="Arial"/>
          <w:i/>
          <w:color w:val="000000" w:themeColor="text1"/>
          <w:sz w:val="22"/>
          <w:szCs w:val="22"/>
          <w:vertAlign w:val="superscript"/>
        </w:rPr>
        <w:t>V12</w:t>
      </w:r>
      <w:r w:rsidR="00564B96" w:rsidRPr="009D3BDA">
        <w:rPr>
          <w:rFonts w:ascii="Arial" w:hAnsi="Arial" w:cs="Arial"/>
          <w:color w:val="000000" w:themeColor="text1"/>
          <w:sz w:val="22"/>
          <w:szCs w:val="22"/>
        </w:rPr>
        <w:t xml:space="preserve"> </w:t>
      </w:r>
      <w:r w:rsidR="00BE2D55" w:rsidRPr="00BE2D55">
        <w:rPr>
          <w:rFonts w:ascii="Arial" w:hAnsi="Arial" w:cs="Arial"/>
          <w:sz w:val="22"/>
          <w:szCs w:val="22"/>
        </w:rPr>
        <w:t xml:space="preserve">mutant progenitor cells </w:t>
      </w:r>
      <w:r w:rsidR="00BE2D55" w:rsidRPr="00BE2D55">
        <w:rPr>
          <w:rFonts w:ascii="Arial" w:hAnsi="Arial" w:cs="Arial"/>
          <w:sz w:val="22"/>
          <w:szCs w:val="22"/>
        </w:rPr>
        <w:fldChar w:fldCharType="begin" w:fldLock="1"/>
      </w:r>
      <w:r w:rsidR="00BE2D55" w:rsidRPr="00BE2D55">
        <w:rPr>
          <w:rFonts w:ascii="Arial" w:hAnsi="Arial" w:cs="Arial"/>
          <w:sz w:val="22"/>
          <w:szCs w:val="22"/>
        </w:rPr>
        <w:instrText>ADDIN CSL_CITATION {"citationItems":[{"id":"ITEM-1","itemData":{"DOI":"10.7554/eLife.08924","ISSN":"2050-084X","PMID":"26583752","abstract":"Yan is an ETS-domain transcription factor responsible for maintaining Drosophila eye cells in a multipotent state. Yan is at the core of a regulatory network that determines the time and place in which cells transit from multipotency to one of several differentiated lineages. Using a fluorescent reporter for Yan expression, we observed a biphasic distribution of Yan in multipotent cells, with a rapid inductive phase and slow decay phase. Transitions to various differentiated states occurred over the course of this dynamic process, suggesting that Yan expression level does not strongly determine cell potential. Consistent with this conclusion, perturbing Yan expression by varying gene dosage had no effect on cell fate transitions. However, we observed that as cells transited to differentiation, Yan expression became highly heterogeneous and this heterogeneity was transient. Signals received via the EGF Receptor were necessary for the transience in Yan noise since genetic loss caused sustained noise. Since these signals are essential for eye cells to differentiate, we suggest that dynamic heterogeneity of Yan is a necessary element of the transition process, and cell states are stabilized through noise reduction.","author":[{"dropping-particle":"","family":"Peláez","given":"Nicolás","non-dropping-particle":"","parse-names":false,"suffix":""},{"dropping-particle":"","family":"Gavalda-Miralles","given":"Arnau","non-dropping-particle":"","parse-names":false,"suffix":""},{"dropping-particle":"","family":"Wang","given":"Bao","non-dropping-particle":"","parse-names":false,"suffix":""},{"dropping-particle":"","family":"Navarro","given":"Heliodoro Tejedor","non-dropping-particle":"","parse-names":false,"suffix":""},{"dropping-particle":"","family":"Gudjonson","given":"Herman","non-dropping-particle":"","parse-names":false,"suffix":""},{"dropping-particle":"","family":"Rebay","given":"Ilaria","non-dropping-particle":"","parse-names":false,"suffix":""},{"dropping-particle":"","family":"Dinner","given":"Aaron R.","non-dropping-particle":"","parse-names":false,"suffix":""},{"dropping-particle":"","family":"Katsaggelos","given":"Aggelos K.","non-dropping-particle":"","parse-names":false,"suffix":""},{"dropping-particle":"","family":"Amaral","given":"Luís A. Nunes","non-dropping-particle":"","parse-names":false,"suffix":""},{"dropping-particle":"","family":"Carthew","given":"Richard W.","non-dropping-particle":"","parse-names":false,"suffix":""}],"container-title":"eLife","id":"ITEM-1","issued":{"date-parts":[["2015","11","19"]]},"note":"{:PMCID:PMC4720516}","publisher":"eLife Sciences Publications Limited","title":"Dynamics and heterogeneity of a fate determinant during transition towards cell differentiation","type":"article-journal","volume":"4"},"uris":["http://www.mendeley.com/documents/?uuid=c3ecc69b-be07-36b9-83ac-5b31b150e1d8"]}],"mendeley":{"formattedCitation":"(Peláez et al. 2015)","plainTextFormattedCitation":"(Peláez et al. 2015)","previouslyFormattedCitation":"(Peláez et al. 2015)"},"properties":{"noteIndex":0},"schema":"https://github.com/citation-style-language/schema/raw/master/csl-citation.json"}</w:instrText>
      </w:r>
      <w:r w:rsidR="00BE2D55" w:rsidRPr="00BE2D55">
        <w:rPr>
          <w:rFonts w:ascii="Arial" w:hAnsi="Arial" w:cs="Arial"/>
          <w:sz w:val="22"/>
          <w:szCs w:val="22"/>
        </w:rPr>
        <w:fldChar w:fldCharType="separate"/>
      </w:r>
      <w:r w:rsidR="00BE2D55" w:rsidRPr="00BE2D55">
        <w:rPr>
          <w:rFonts w:ascii="Arial" w:hAnsi="Arial" w:cs="Arial"/>
          <w:noProof/>
          <w:sz w:val="22"/>
          <w:szCs w:val="22"/>
        </w:rPr>
        <w:t>(Peláez et al. 2015)</w:t>
      </w:r>
      <w:r w:rsidR="00BE2D55" w:rsidRPr="00BE2D55">
        <w:rPr>
          <w:rFonts w:ascii="Arial" w:hAnsi="Arial" w:cs="Arial"/>
          <w:sz w:val="22"/>
          <w:szCs w:val="22"/>
        </w:rPr>
        <w:fldChar w:fldCharType="end"/>
      </w:r>
      <w:r w:rsidR="00BE2D55" w:rsidRPr="00BE2D55">
        <w:rPr>
          <w:rFonts w:ascii="Arial" w:hAnsi="Arial" w:cs="Arial"/>
          <w:sz w:val="22"/>
          <w:szCs w:val="22"/>
        </w:rPr>
        <w:t>, but this difference was not detected using the Yan antibody.</w:t>
      </w:r>
    </w:p>
    <w:p w14:paraId="56E7A6CE" w14:textId="5D4E54FD" w:rsidR="00892A80" w:rsidRPr="009D3BDA" w:rsidRDefault="008C0B63" w:rsidP="00D62676">
      <w:pPr>
        <w:tabs>
          <w:tab w:val="left" w:pos="270"/>
          <w:tab w:val="left" w:pos="720"/>
        </w:tabs>
        <w:ind w:left="360" w:hanging="360"/>
        <w:jc w:val="both"/>
        <w:rPr>
          <w:rFonts w:ascii="Arial" w:hAnsi="Arial" w:cs="Arial"/>
          <w:color w:val="000000" w:themeColor="text1"/>
          <w:sz w:val="22"/>
          <w:szCs w:val="22"/>
        </w:rPr>
      </w:pPr>
      <w:r w:rsidRPr="002144F8">
        <w:rPr>
          <w:rFonts w:ascii="Arial" w:hAnsi="Arial" w:cs="Arial"/>
          <w:color w:val="000000" w:themeColor="text1"/>
          <w:sz w:val="22"/>
          <w:szCs w:val="22"/>
        </w:rPr>
        <w:t>(D</w:t>
      </w:r>
      <w:r w:rsidR="00883F14" w:rsidRPr="002144F8">
        <w:rPr>
          <w:rFonts w:ascii="Arial" w:hAnsi="Arial" w:cs="Arial"/>
          <w:color w:val="000000" w:themeColor="text1"/>
          <w:sz w:val="22"/>
          <w:szCs w:val="22"/>
        </w:rPr>
        <w:t xml:space="preserve">, </w:t>
      </w:r>
      <w:r w:rsidRPr="002144F8">
        <w:rPr>
          <w:rFonts w:ascii="Arial" w:hAnsi="Arial" w:cs="Arial"/>
          <w:color w:val="000000" w:themeColor="text1"/>
          <w:sz w:val="22"/>
          <w:szCs w:val="22"/>
        </w:rPr>
        <w:t>E</w:t>
      </w:r>
      <w:r w:rsidR="00892A80" w:rsidRPr="002144F8">
        <w:rPr>
          <w:rFonts w:ascii="Arial" w:hAnsi="Arial" w:cs="Arial"/>
          <w:color w:val="000000" w:themeColor="text1"/>
          <w:sz w:val="22"/>
          <w:szCs w:val="22"/>
        </w:rPr>
        <w:t>)</w:t>
      </w:r>
      <w:r w:rsidR="00892A80" w:rsidRPr="009D3BDA">
        <w:rPr>
          <w:rFonts w:ascii="Arial" w:hAnsi="Arial" w:cs="Arial"/>
          <w:color w:val="000000" w:themeColor="text1"/>
          <w:sz w:val="22"/>
          <w:szCs w:val="22"/>
        </w:rPr>
        <w:t xml:space="preserve"> </w:t>
      </w:r>
      <w:r w:rsidR="008E552B" w:rsidRPr="009D3BDA">
        <w:rPr>
          <w:rFonts w:ascii="Arial" w:hAnsi="Arial" w:cs="Arial"/>
          <w:color w:val="000000" w:themeColor="text1"/>
          <w:sz w:val="22"/>
          <w:szCs w:val="22"/>
        </w:rPr>
        <w:t>Comparison of</w:t>
      </w:r>
      <w:r w:rsidR="00F26ED9" w:rsidRPr="009D3BDA">
        <w:rPr>
          <w:rFonts w:ascii="Arial" w:hAnsi="Arial" w:cs="Arial"/>
          <w:color w:val="000000" w:themeColor="text1"/>
          <w:sz w:val="22"/>
          <w:szCs w:val="22"/>
        </w:rPr>
        <w:t xml:space="preserve"> </w:t>
      </w:r>
      <w:proofErr w:type="spellStart"/>
      <w:r w:rsidR="00227CFD">
        <w:rPr>
          <w:rFonts w:ascii="Arial" w:hAnsi="Arial" w:cs="Arial"/>
          <w:color w:val="000000" w:themeColor="text1"/>
          <w:sz w:val="22"/>
          <w:szCs w:val="22"/>
        </w:rPr>
        <w:t>Pnt</w:t>
      </w:r>
      <w:proofErr w:type="spellEnd"/>
      <w:r w:rsidR="000D0B2D">
        <w:rPr>
          <w:rFonts w:ascii="Arial" w:hAnsi="Arial" w:cs="Arial"/>
          <w:color w:val="000000" w:themeColor="text1"/>
          <w:sz w:val="22"/>
          <w:szCs w:val="22"/>
        </w:rPr>
        <w:t>-</w:t>
      </w:r>
      <w:r w:rsidR="00227CFD">
        <w:rPr>
          <w:rFonts w:ascii="Arial" w:hAnsi="Arial" w:cs="Arial"/>
          <w:color w:val="000000" w:themeColor="text1"/>
          <w:sz w:val="22"/>
          <w:szCs w:val="22"/>
        </w:rPr>
        <w:t>to</w:t>
      </w:r>
      <w:r w:rsidR="000D0B2D">
        <w:rPr>
          <w:rFonts w:ascii="Arial" w:hAnsi="Arial" w:cs="Arial"/>
          <w:color w:val="000000" w:themeColor="text1"/>
          <w:sz w:val="22"/>
          <w:szCs w:val="22"/>
        </w:rPr>
        <w:t>-</w:t>
      </w:r>
      <w:r w:rsidR="00227CFD">
        <w:rPr>
          <w:rFonts w:ascii="Arial" w:hAnsi="Arial" w:cs="Arial"/>
          <w:color w:val="000000" w:themeColor="text1"/>
          <w:sz w:val="22"/>
          <w:szCs w:val="22"/>
        </w:rPr>
        <w:t>Yan</w:t>
      </w:r>
      <w:r w:rsidR="00F26ED9" w:rsidRPr="009D3BDA">
        <w:rPr>
          <w:rFonts w:ascii="Arial" w:hAnsi="Arial" w:cs="Arial"/>
          <w:color w:val="000000" w:themeColor="text1"/>
          <w:sz w:val="22"/>
          <w:szCs w:val="22"/>
        </w:rPr>
        <w:t xml:space="preserve"> ratios</w:t>
      </w:r>
      <w:r w:rsidR="008E552B" w:rsidRPr="009D3BDA">
        <w:rPr>
          <w:rFonts w:ascii="Arial" w:hAnsi="Arial" w:cs="Arial"/>
          <w:color w:val="000000" w:themeColor="text1"/>
          <w:sz w:val="22"/>
          <w:szCs w:val="22"/>
        </w:rPr>
        <w:t xml:space="preserve"> </w:t>
      </w:r>
      <w:r w:rsidR="00F26ED9" w:rsidRPr="009D3BDA">
        <w:rPr>
          <w:rFonts w:ascii="Arial" w:hAnsi="Arial" w:cs="Arial"/>
          <w:color w:val="000000" w:themeColor="text1"/>
          <w:sz w:val="22"/>
          <w:szCs w:val="22"/>
        </w:rPr>
        <w:t xml:space="preserve">between wildtype and </w:t>
      </w:r>
      <w:proofErr w:type="spellStart"/>
      <w:r w:rsidR="00F26ED9" w:rsidRPr="00564B96">
        <w:rPr>
          <w:rFonts w:ascii="Arial" w:hAnsi="Arial" w:cs="Arial"/>
          <w:i/>
          <w:color w:val="000000" w:themeColor="text1"/>
          <w:sz w:val="22"/>
          <w:szCs w:val="22"/>
        </w:rPr>
        <w:t>Sev</w:t>
      </w:r>
      <w:proofErr w:type="spellEnd"/>
      <w:r w:rsidR="00F26ED9" w:rsidRPr="00564B96">
        <w:rPr>
          <w:rFonts w:ascii="Arial" w:hAnsi="Arial" w:cs="Arial"/>
          <w:i/>
          <w:color w:val="000000" w:themeColor="text1"/>
          <w:sz w:val="22"/>
          <w:szCs w:val="22"/>
        </w:rPr>
        <w:t>&gt;Ras</w:t>
      </w:r>
      <w:r w:rsidR="00F26ED9" w:rsidRPr="00564B96">
        <w:rPr>
          <w:rFonts w:ascii="Arial" w:hAnsi="Arial" w:cs="Arial"/>
          <w:i/>
          <w:color w:val="000000" w:themeColor="text1"/>
          <w:sz w:val="22"/>
          <w:szCs w:val="22"/>
          <w:vertAlign w:val="superscript"/>
        </w:rPr>
        <w:t>V12</w:t>
      </w:r>
      <w:r w:rsidR="00F26ED9" w:rsidRPr="009D3BDA">
        <w:rPr>
          <w:rFonts w:ascii="Arial" w:hAnsi="Arial" w:cs="Arial"/>
          <w:color w:val="000000" w:themeColor="text1"/>
          <w:sz w:val="22"/>
          <w:szCs w:val="22"/>
        </w:rPr>
        <w:t xml:space="preserve"> </w:t>
      </w:r>
      <w:r w:rsidR="00564B96">
        <w:rPr>
          <w:rFonts w:ascii="Arial" w:hAnsi="Arial" w:cs="Arial"/>
          <w:sz w:val="22"/>
          <w:szCs w:val="22"/>
        </w:rPr>
        <w:t xml:space="preserve">progenitor </w:t>
      </w:r>
      <w:r w:rsidR="00227CFD">
        <w:rPr>
          <w:rFonts w:ascii="Arial" w:hAnsi="Arial" w:cs="Arial"/>
          <w:color w:val="000000" w:themeColor="text1"/>
          <w:sz w:val="22"/>
          <w:szCs w:val="22"/>
        </w:rPr>
        <w:t>cells</w:t>
      </w:r>
      <w:r w:rsidR="00F26ED9" w:rsidRPr="009D3BDA">
        <w:rPr>
          <w:rFonts w:ascii="Arial" w:hAnsi="Arial" w:cs="Arial"/>
          <w:color w:val="000000" w:themeColor="text1"/>
          <w:sz w:val="22"/>
          <w:szCs w:val="22"/>
        </w:rPr>
        <w:t xml:space="preserve"> concurrent with t</w:t>
      </w:r>
      <w:r>
        <w:rPr>
          <w:rFonts w:ascii="Arial" w:hAnsi="Arial" w:cs="Arial"/>
          <w:color w:val="000000" w:themeColor="text1"/>
          <w:sz w:val="22"/>
          <w:szCs w:val="22"/>
        </w:rPr>
        <w:t xml:space="preserve">he ectopic differentiation of (D) unidentified </w:t>
      </w:r>
      <w:r w:rsidR="00227CFD">
        <w:rPr>
          <w:rFonts w:ascii="Arial" w:hAnsi="Arial" w:cs="Arial"/>
          <w:color w:val="000000" w:themeColor="text1"/>
          <w:sz w:val="22"/>
          <w:szCs w:val="22"/>
        </w:rPr>
        <w:t>R cells</w:t>
      </w:r>
      <w:r>
        <w:rPr>
          <w:rFonts w:ascii="Arial" w:hAnsi="Arial" w:cs="Arial"/>
          <w:color w:val="000000" w:themeColor="text1"/>
          <w:sz w:val="22"/>
          <w:szCs w:val="22"/>
        </w:rPr>
        <w:t xml:space="preserve"> and (E</w:t>
      </w:r>
      <w:r w:rsidR="00F26ED9" w:rsidRPr="009D3BDA">
        <w:rPr>
          <w:rFonts w:ascii="Arial" w:hAnsi="Arial" w:cs="Arial"/>
          <w:color w:val="000000" w:themeColor="text1"/>
          <w:sz w:val="22"/>
          <w:szCs w:val="22"/>
        </w:rPr>
        <w:t xml:space="preserve">) R7 </w:t>
      </w:r>
      <w:r w:rsidR="00227CFD">
        <w:rPr>
          <w:rFonts w:ascii="Arial" w:hAnsi="Arial" w:cs="Arial"/>
          <w:color w:val="000000" w:themeColor="text1"/>
          <w:sz w:val="22"/>
          <w:szCs w:val="22"/>
        </w:rPr>
        <w:t>cells</w:t>
      </w:r>
      <w:r w:rsidR="00F26ED9" w:rsidRPr="009D3BDA">
        <w:rPr>
          <w:rFonts w:ascii="Arial" w:hAnsi="Arial" w:cs="Arial"/>
          <w:color w:val="000000" w:themeColor="text1"/>
          <w:sz w:val="22"/>
          <w:szCs w:val="22"/>
        </w:rPr>
        <w:t xml:space="preserve"> in </w:t>
      </w:r>
      <w:proofErr w:type="spellStart"/>
      <w:r w:rsidR="00564B96" w:rsidRPr="00564B96">
        <w:rPr>
          <w:rFonts w:ascii="Arial" w:hAnsi="Arial" w:cs="Arial"/>
          <w:i/>
          <w:color w:val="000000" w:themeColor="text1"/>
          <w:sz w:val="22"/>
          <w:szCs w:val="22"/>
        </w:rPr>
        <w:t>Sev</w:t>
      </w:r>
      <w:proofErr w:type="spellEnd"/>
      <w:r w:rsidR="00564B96" w:rsidRPr="00564B96">
        <w:rPr>
          <w:rFonts w:ascii="Arial" w:hAnsi="Arial" w:cs="Arial"/>
          <w:i/>
          <w:color w:val="000000" w:themeColor="text1"/>
          <w:sz w:val="22"/>
          <w:szCs w:val="22"/>
        </w:rPr>
        <w:t>&gt;Ras</w:t>
      </w:r>
      <w:r w:rsidR="00564B96" w:rsidRPr="00564B96">
        <w:rPr>
          <w:rFonts w:ascii="Arial" w:hAnsi="Arial" w:cs="Arial"/>
          <w:i/>
          <w:color w:val="000000" w:themeColor="text1"/>
          <w:sz w:val="22"/>
          <w:szCs w:val="22"/>
          <w:vertAlign w:val="superscript"/>
        </w:rPr>
        <w:t>V12</w:t>
      </w:r>
      <w:r w:rsidR="00564B96" w:rsidRPr="009D3BDA">
        <w:rPr>
          <w:rFonts w:ascii="Arial" w:hAnsi="Arial" w:cs="Arial"/>
          <w:color w:val="000000" w:themeColor="text1"/>
          <w:sz w:val="22"/>
          <w:szCs w:val="22"/>
        </w:rPr>
        <w:t xml:space="preserve"> </w:t>
      </w:r>
      <w:r w:rsidR="00F26ED9" w:rsidRPr="009D3BDA">
        <w:rPr>
          <w:rFonts w:ascii="Arial" w:hAnsi="Arial" w:cs="Arial"/>
          <w:color w:val="000000" w:themeColor="text1"/>
          <w:sz w:val="22"/>
          <w:szCs w:val="22"/>
        </w:rPr>
        <w:t xml:space="preserve">discs. </w:t>
      </w:r>
      <w:r>
        <w:rPr>
          <w:rFonts w:ascii="Arial" w:hAnsi="Arial" w:cs="Arial"/>
          <w:color w:val="000000" w:themeColor="text1"/>
          <w:sz w:val="22"/>
          <w:szCs w:val="22"/>
        </w:rPr>
        <w:t>M</w:t>
      </w:r>
      <w:r w:rsidR="00F26ED9" w:rsidRPr="009D3BDA">
        <w:rPr>
          <w:rFonts w:ascii="Arial" w:hAnsi="Arial" w:cs="Arial"/>
          <w:color w:val="000000" w:themeColor="text1"/>
          <w:sz w:val="22"/>
          <w:szCs w:val="22"/>
        </w:rPr>
        <w:t xml:space="preserve">arkers denote the first 25 supernumerary </w:t>
      </w:r>
      <w:r w:rsidR="00227CFD">
        <w:rPr>
          <w:rFonts w:ascii="Arial" w:hAnsi="Arial" w:cs="Arial"/>
          <w:color w:val="000000" w:themeColor="text1"/>
          <w:sz w:val="22"/>
          <w:szCs w:val="22"/>
        </w:rPr>
        <w:t>R cells</w:t>
      </w:r>
      <w:r w:rsidR="00F26ED9" w:rsidRPr="009D3BDA">
        <w:rPr>
          <w:rFonts w:ascii="Arial" w:hAnsi="Arial" w:cs="Arial"/>
          <w:color w:val="000000" w:themeColor="text1"/>
          <w:sz w:val="22"/>
          <w:szCs w:val="22"/>
        </w:rPr>
        <w:t xml:space="preserve">. </w:t>
      </w:r>
    </w:p>
    <w:p w14:paraId="06A35E08" w14:textId="3FC76677" w:rsidR="00F4396B" w:rsidRDefault="00F4396B" w:rsidP="00D62676">
      <w:pPr>
        <w:tabs>
          <w:tab w:val="left" w:pos="270"/>
          <w:tab w:val="left" w:pos="720"/>
        </w:tabs>
        <w:ind w:left="360" w:hanging="360"/>
        <w:jc w:val="both"/>
        <w:rPr>
          <w:rFonts w:ascii="Arial" w:hAnsi="Arial" w:cs="Arial"/>
          <w:color w:val="000000" w:themeColor="text1"/>
          <w:sz w:val="22"/>
          <w:szCs w:val="22"/>
        </w:rPr>
      </w:pPr>
    </w:p>
    <w:p w14:paraId="5FB2CBE7" w14:textId="77777777" w:rsidR="00E66805" w:rsidRPr="009D3BDA" w:rsidRDefault="00E66805" w:rsidP="00D62676">
      <w:pPr>
        <w:tabs>
          <w:tab w:val="left" w:pos="270"/>
          <w:tab w:val="left" w:pos="720"/>
        </w:tabs>
        <w:ind w:left="360" w:hanging="360"/>
        <w:jc w:val="both"/>
        <w:rPr>
          <w:rFonts w:ascii="Arial" w:hAnsi="Arial" w:cs="Arial"/>
          <w:color w:val="000000" w:themeColor="text1"/>
          <w:sz w:val="22"/>
          <w:szCs w:val="22"/>
        </w:rPr>
      </w:pPr>
    </w:p>
    <w:p w14:paraId="52F193E1" w14:textId="77777777" w:rsidR="00F4396B" w:rsidRDefault="00F4396B" w:rsidP="00D62676">
      <w:pPr>
        <w:tabs>
          <w:tab w:val="left" w:pos="270"/>
          <w:tab w:val="left" w:pos="720"/>
        </w:tabs>
        <w:ind w:left="360" w:hanging="360"/>
        <w:jc w:val="both"/>
        <w:rPr>
          <w:rFonts w:ascii="Arial" w:hAnsi="Arial" w:cs="Arial"/>
          <w:sz w:val="22"/>
          <w:szCs w:val="22"/>
        </w:rPr>
      </w:pPr>
    </w:p>
    <w:p w14:paraId="6465C693" w14:textId="77777777" w:rsidR="009E08B4" w:rsidRDefault="009E08B4">
      <w:pPr>
        <w:rPr>
          <w:rFonts w:ascii="Arial" w:hAnsi="Arial" w:cs="Arial"/>
          <w:b/>
          <w:sz w:val="22"/>
          <w:szCs w:val="22"/>
        </w:rPr>
      </w:pPr>
      <w:r>
        <w:rPr>
          <w:rFonts w:ascii="Arial" w:hAnsi="Arial" w:cs="Arial"/>
          <w:b/>
          <w:sz w:val="22"/>
          <w:szCs w:val="22"/>
        </w:rPr>
        <w:br w:type="page"/>
      </w:r>
    </w:p>
    <w:p w14:paraId="4A67D166" w14:textId="55789046" w:rsidR="009E08B4" w:rsidRDefault="00933C32" w:rsidP="009E08B4">
      <w:pPr>
        <w:tabs>
          <w:tab w:val="left" w:pos="270"/>
          <w:tab w:val="left" w:pos="720"/>
        </w:tabs>
        <w:ind w:left="360" w:hanging="360"/>
        <w:jc w:val="center"/>
        <w:rPr>
          <w:rFonts w:ascii="Arial" w:hAnsi="Arial" w:cs="Arial"/>
          <w:b/>
          <w:sz w:val="22"/>
          <w:szCs w:val="22"/>
        </w:rPr>
      </w:pPr>
      <w:r>
        <w:rPr>
          <w:rFonts w:ascii="Arial" w:hAnsi="Arial" w:cs="Arial"/>
          <w:b/>
          <w:noProof/>
          <w:sz w:val="22"/>
          <w:szCs w:val="22"/>
        </w:rPr>
        <w:lastRenderedPageBreak/>
        <w:drawing>
          <wp:inline distT="0" distB="0" distL="0" distR="0" wp14:anchorId="0D43AEEA" wp14:editId="47FA03E6">
            <wp:extent cx="2870200"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7-01.png"/>
                    <pic:cNvPicPr/>
                  </pic:nvPicPr>
                  <pic:blipFill>
                    <a:blip r:embed="rId12"/>
                    <a:stretch>
                      <a:fillRect/>
                    </a:stretch>
                  </pic:blipFill>
                  <pic:spPr>
                    <a:xfrm>
                      <a:off x="0" y="0"/>
                      <a:ext cx="2870200" cy="2552700"/>
                    </a:xfrm>
                    <a:prstGeom prst="rect">
                      <a:avLst/>
                    </a:prstGeom>
                  </pic:spPr>
                </pic:pic>
              </a:graphicData>
            </a:graphic>
          </wp:inline>
        </w:drawing>
      </w:r>
    </w:p>
    <w:p w14:paraId="11126C7C" w14:textId="2B626101" w:rsidR="00386EF4" w:rsidRDefault="00C37E07" w:rsidP="00B95448">
      <w:pPr>
        <w:tabs>
          <w:tab w:val="left" w:pos="270"/>
          <w:tab w:val="left" w:pos="720"/>
        </w:tabs>
        <w:ind w:left="360" w:hanging="360"/>
        <w:jc w:val="both"/>
        <w:rPr>
          <w:rFonts w:ascii="Arial" w:hAnsi="Arial" w:cs="Arial"/>
          <w:b/>
          <w:sz w:val="22"/>
          <w:szCs w:val="22"/>
        </w:rPr>
      </w:pPr>
      <w:r>
        <w:rPr>
          <w:rFonts w:ascii="Arial" w:hAnsi="Arial" w:cs="Arial"/>
          <w:b/>
          <w:sz w:val="22"/>
          <w:szCs w:val="22"/>
        </w:rPr>
        <w:t>Conceptual</w:t>
      </w:r>
      <w:r w:rsidR="00CA7727">
        <w:rPr>
          <w:rFonts w:ascii="Arial" w:hAnsi="Arial" w:cs="Arial"/>
          <w:b/>
          <w:sz w:val="22"/>
          <w:szCs w:val="22"/>
        </w:rPr>
        <w:t xml:space="preserve"> </w:t>
      </w:r>
      <w:r w:rsidR="00386EF4">
        <w:rPr>
          <w:rFonts w:ascii="Arial" w:hAnsi="Arial" w:cs="Arial"/>
          <w:b/>
          <w:sz w:val="22"/>
          <w:szCs w:val="22"/>
        </w:rPr>
        <w:t xml:space="preserve">models </w:t>
      </w:r>
      <w:r>
        <w:rPr>
          <w:rFonts w:ascii="Arial" w:hAnsi="Arial" w:cs="Arial"/>
          <w:b/>
          <w:sz w:val="22"/>
          <w:szCs w:val="22"/>
        </w:rPr>
        <w:t xml:space="preserve">for regulation of the </w:t>
      </w:r>
      <w:r w:rsidR="007F77E8">
        <w:rPr>
          <w:rFonts w:ascii="Arial" w:hAnsi="Arial" w:cs="Arial"/>
          <w:b/>
          <w:sz w:val="22"/>
          <w:szCs w:val="22"/>
        </w:rPr>
        <w:t xml:space="preserve"> </w:t>
      </w:r>
      <w:proofErr w:type="spellStart"/>
      <w:r>
        <w:rPr>
          <w:rFonts w:ascii="Arial" w:hAnsi="Arial" w:cs="Arial"/>
          <w:b/>
          <w:sz w:val="22"/>
          <w:szCs w:val="22"/>
        </w:rPr>
        <w:t>Pnt</w:t>
      </w:r>
      <w:proofErr w:type="spellEnd"/>
      <w:r>
        <w:rPr>
          <w:rFonts w:ascii="Arial" w:hAnsi="Arial" w:cs="Arial"/>
          <w:b/>
          <w:sz w:val="22"/>
          <w:szCs w:val="22"/>
        </w:rPr>
        <w:t>-to-Yan ratio</w:t>
      </w:r>
      <w:r w:rsidR="000D5811" w:rsidRPr="009D3BDA">
        <w:rPr>
          <w:rFonts w:ascii="Arial" w:hAnsi="Arial" w:cs="Arial"/>
          <w:b/>
          <w:sz w:val="22"/>
          <w:szCs w:val="22"/>
        </w:rPr>
        <w:t>.</w:t>
      </w:r>
      <w:r w:rsidR="00280CC3">
        <w:rPr>
          <w:rFonts w:ascii="Arial" w:hAnsi="Arial" w:cs="Arial"/>
          <w:b/>
          <w:sz w:val="22"/>
          <w:szCs w:val="22"/>
        </w:rPr>
        <w:t xml:space="preserve"> </w:t>
      </w:r>
    </w:p>
    <w:p w14:paraId="7928680D" w14:textId="7C42CF1A" w:rsidR="00D82F81" w:rsidRPr="000E093A" w:rsidRDefault="00386EF4">
      <w:pPr>
        <w:tabs>
          <w:tab w:val="left" w:pos="270"/>
          <w:tab w:val="left" w:pos="720"/>
        </w:tabs>
        <w:ind w:left="360" w:hanging="360"/>
        <w:jc w:val="both"/>
        <w:rPr>
          <w:rFonts w:ascii="Arial" w:hAnsi="Arial" w:cs="Arial"/>
          <w:sz w:val="22"/>
          <w:szCs w:val="22"/>
        </w:rPr>
      </w:pPr>
      <w:r w:rsidRPr="002144F8">
        <w:rPr>
          <w:rFonts w:ascii="Arial" w:hAnsi="Arial" w:cs="Arial"/>
          <w:sz w:val="22"/>
          <w:szCs w:val="22"/>
        </w:rPr>
        <w:t>(A)</w:t>
      </w:r>
      <w:r>
        <w:rPr>
          <w:rFonts w:ascii="Arial" w:hAnsi="Arial" w:cs="Arial"/>
          <w:sz w:val="22"/>
          <w:szCs w:val="22"/>
        </w:rPr>
        <w:t xml:space="preserve"> </w:t>
      </w:r>
      <w:r w:rsidR="00907FA0">
        <w:rPr>
          <w:rFonts w:ascii="Arial" w:hAnsi="Arial" w:cs="Arial"/>
          <w:sz w:val="22"/>
          <w:szCs w:val="22"/>
        </w:rPr>
        <w:t xml:space="preserve">Cartoon of </w:t>
      </w:r>
      <w:r w:rsidR="00F324D5">
        <w:rPr>
          <w:rFonts w:ascii="Arial" w:hAnsi="Arial" w:cs="Arial"/>
          <w:sz w:val="22"/>
          <w:szCs w:val="22"/>
        </w:rPr>
        <w:t xml:space="preserve">qualitative </w:t>
      </w:r>
      <w:r w:rsidR="00907FA0">
        <w:rPr>
          <w:rFonts w:ascii="Arial" w:hAnsi="Arial" w:cs="Arial"/>
          <w:sz w:val="22"/>
          <w:szCs w:val="22"/>
        </w:rPr>
        <w:t xml:space="preserve">regulatory interactions suggests </w:t>
      </w:r>
      <w:proofErr w:type="spellStart"/>
      <w:r w:rsidR="00974435">
        <w:rPr>
          <w:rFonts w:ascii="Arial" w:hAnsi="Arial" w:cs="Arial"/>
          <w:sz w:val="22"/>
          <w:szCs w:val="22"/>
        </w:rPr>
        <w:t>Pnt</w:t>
      </w:r>
      <w:proofErr w:type="spellEnd"/>
      <w:r w:rsidR="00974435">
        <w:rPr>
          <w:rFonts w:ascii="Arial" w:hAnsi="Arial" w:cs="Arial"/>
          <w:sz w:val="22"/>
          <w:szCs w:val="22"/>
        </w:rPr>
        <w:t xml:space="preserve"> and Yan protein levels are </w:t>
      </w:r>
      <w:r w:rsidR="00907FA0">
        <w:rPr>
          <w:rFonts w:ascii="Arial" w:hAnsi="Arial" w:cs="Arial"/>
          <w:sz w:val="22"/>
          <w:szCs w:val="22"/>
        </w:rPr>
        <w:t>coupled</w:t>
      </w:r>
      <w:r w:rsidR="00974435">
        <w:rPr>
          <w:rFonts w:ascii="Arial" w:hAnsi="Arial" w:cs="Arial"/>
          <w:sz w:val="22"/>
          <w:szCs w:val="22"/>
        </w:rPr>
        <w:t xml:space="preserve"> by reciprocal positive feedback</w:t>
      </w:r>
      <w:r w:rsidR="007719D7">
        <w:rPr>
          <w:rFonts w:ascii="Arial" w:hAnsi="Arial" w:cs="Arial"/>
          <w:sz w:val="22"/>
          <w:szCs w:val="22"/>
        </w:rPr>
        <w:t xml:space="preserve"> (solid lines)</w:t>
      </w:r>
      <w:r w:rsidR="00974435">
        <w:rPr>
          <w:rFonts w:ascii="Arial" w:hAnsi="Arial" w:cs="Arial"/>
          <w:sz w:val="22"/>
          <w:szCs w:val="22"/>
        </w:rPr>
        <w:t>, while</w:t>
      </w:r>
      <w:r w:rsidR="00907FA0">
        <w:rPr>
          <w:rFonts w:ascii="Arial" w:hAnsi="Arial" w:cs="Arial"/>
          <w:sz w:val="22"/>
          <w:szCs w:val="22"/>
        </w:rPr>
        <w:t xml:space="preserve"> Notch and Ras signaling </w:t>
      </w:r>
      <w:r w:rsidR="009A5B4E">
        <w:rPr>
          <w:rFonts w:ascii="Arial" w:hAnsi="Arial" w:cs="Arial"/>
          <w:sz w:val="22"/>
          <w:szCs w:val="22"/>
        </w:rPr>
        <w:t>adjust</w:t>
      </w:r>
      <w:r w:rsidR="00974435">
        <w:rPr>
          <w:rFonts w:ascii="Arial" w:hAnsi="Arial" w:cs="Arial"/>
          <w:sz w:val="22"/>
          <w:szCs w:val="22"/>
        </w:rPr>
        <w:t xml:space="preserve"> the</w:t>
      </w:r>
      <w:r w:rsidR="00907FA0">
        <w:rPr>
          <w:rFonts w:ascii="Arial" w:hAnsi="Arial" w:cs="Arial"/>
          <w:sz w:val="22"/>
          <w:szCs w:val="22"/>
        </w:rPr>
        <w:t xml:space="preserve"> </w:t>
      </w:r>
      <w:proofErr w:type="spellStart"/>
      <w:r w:rsidR="00907FA0">
        <w:rPr>
          <w:rFonts w:ascii="Arial" w:hAnsi="Arial" w:cs="Arial"/>
          <w:sz w:val="22"/>
          <w:szCs w:val="22"/>
        </w:rPr>
        <w:t>Pnt</w:t>
      </w:r>
      <w:proofErr w:type="spellEnd"/>
      <w:r w:rsidR="00907FA0">
        <w:rPr>
          <w:rFonts w:ascii="Arial" w:hAnsi="Arial" w:cs="Arial"/>
          <w:sz w:val="22"/>
          <w:szCs w:val="22"/>
        </w:rPr>
        <w:t>-to-Yan</w:t>
      </w:r>
      <w:r w:rsidR="00974435">
        <w:rPr>
          <w:rFonts w:ascii="Arial" w:hAnsi="Arial" w:cs="Arial"/>
          <w:sz w:val="22"/>
          <w:szCs w:val="22"/>
        </w:rPr>
        <w:t xml:space="preserve"> ratio </w:t>
      </w:r>
      <w:r w:rsidR="007719D7">
        <w:rPr>
          <w:rFonts w:ascii="Arial" w:hAnsi="Arial" w:cs="Arial"/>
          <w:sz w:val="22"/>
          <w:szCs w:val="22"/>
        </w:rPr>
        <w:t>by modulating</w:t>
      </w:r>
      <w:r w:rsidR="00907FA0">
        <w:rPr>
          <w:rFonts w:ascii="Arial" w:hAnsi="Arial" w:cs="Arial"/>
          <w:sz w:val="22"/>
          <w:szCs w:val="22"/>
        </w:rPr>
        <w:t xml:space="preserve"> </w:t>
      </w:r>
      <w:r w:rsidR="007719D7">
        <w:rPr>
          <w:rFonts w:ascii="Arial" w:hAnsi="Arial" w:cs="Arial"/>
          <w:sz w:val="22"/>
          <w:szCs w:val="22"/>
        </w:rPr>
        <w:t xml:space="preserve">the levels of </w:t>
      </w:r>
      <w:r w:rsidR="00C2192B">
        <w:rPr>
          <w:rFonts w:ascii="Arial" w:hAnsi="Arial" w:cs="Arial"/>
          <w:sz w:val="22"/>
          <w:szCs w:val="22"/>
        </w:rPr>
        <w:t>each</w:t>
      </w:r>
      <w:r w:rsidR="00907FA0">
        <w:rPr>
          <w:rFonts w:ascii="Arial" w:hAnsi="Arial" w:cs="Arial"/>
          <w:sz w:val="22"/>
          <w:szCs w:val="22"/>
        </w:rPr>
        <w:t xml:space="preserve"> </w:t>
      </w:r>
      <w:r w:rsidR="00C2192B">
        <w:rPr>
          <w:rFonts w:ascii="Arial" w:hAnsi="Arial" w:cs="Arial"/>
          <w:sz w:val="22"/>
          <w:szCs w:val="22"/>
        </w:rPr>
        <w:t>protein</w:t>
      </w:r>
      <w:r w:rsidR="007719D7">
        <w:rPr>
          <w:rFonts w:ascii="Arial" w:hAnsi="Arial" w:cs="Arial"/>
          <w:sz w:val="22"/>
          <w:szCs w:val="22"/>
        </w:rPr>
        <w:t xml:space="preserve"> (dashed lines)</w:t>
      </w:r>
      <w:r w:rsidR="00907FA0">
        <w:rPr>
          <w:rFonts w:ascii="Arial" w:hAnsi="Arial" w:cs="Arial"/>
          <w:sz w:val="22"/>
          <w:szCs w:val="22"/>
        </w:rPr>
        <w:t xml:space="preserve">. </w:t>
      </w:r>
    </w:p>
    <w:p w14:paraId="418E9F72" w14:textId="522CF5F3" w:rsidR="00386EF4" w:rsidRPr="000E093A" w:rsidRDefault="00C37E07">
      <w:pPr>
        <w:tabs>
          <w:tab w:val="left" w:pos="270"/>
          <w:tab w:val="left" w:pos="720"/>
        </w:tabs>
        <w:ind w:left="360" w:hanging="360"/>
        <w:jc w:val="both"/>
        <w:rPr>
          <w:rFonts w:ascii="Arial" w:hAnsi="Arial" w:cs="Arial"/>
          <w:sz w:val="22"/>
          <w:szCs w:val="22"/>
        </w:rPr>
      </w:pPr>
      <w:r w:rsidRPr="002144F8">
        <w:rPr>
          <w:rFonts w:ascii="Arial" w:hAnsi="Arial" w:cs="Arial"/>
          <w:sz w:val="22"/>
          <w:szCs w:val="22"/>
        </w:rPr>
        <w:t>(B</w:t>
      </w:r>
      <w:r w:rsidR="00974435" w:rsidRPr="002144F8">
        <w:rPr>
          <w:rFonts w:ascii="Arial" w:hAnsi="Arial" w:cs="Arial"/>
          <w:sz w:val="22"/>
          <w:szCs w:val="22"/>
        </w:rPr>
        <w:t>)</w:t>
      </w:r>
      <w:r>
        <w:rPr>
          <w:rFonts w:ascii="Arial" w:hAnsi="Arial" w:cs="Arial"/>
          <w:sz w:val="22"/>
          <w:szCs w:val="22"/>
        </w:rPr>
        <w:t xml:space="preserve"> </w:t>
      </w:r>
      <w:r w:rsidR="005845DD">
        <w:rPr>
          <w:rFonts w:ascii="Arial" w:hAnsi="Arial" w:cs="Arial"/>
          <w:sz w:val="22"/>
          <w:szCs w:val="22"/>
        </w:rPr>
        <w:t xml:space="preserve">Block diagram of ratio control in the </w:t>
      </w:r>
      <w:proofErr w:type="spellStart"/>
      <w:r w:rsidR="005845DD">
        <w:rPr>
          <w:rFonts w:ascii="Arial" w:hAnsi="Arial" w:cs="Arial"/>
          <w:sz w:val="22"/>
          <w:szCs w:val="22"/>
        </w:rPr>
        <w:t>Pnt</w:t>
      </w:r>
      <w:proofErr w:type="spellEnd"/>
      <w:r w:rsidR="005845DD">
        <w:rPr>
          <w:rFonts w:ascii="Arial" w:hAnsi="Arial" w:cs="Arial"/>
          <w:sz w:val="22"/>
          <w:szCs w:val="22"/>
        </w:rPr>
        <w:t>-Yan network. Lines represent values, rectangles indicate functions, and the circle is a comparison point.</w:t>
      </w:r>
      <w:r w:rsidR="005845DD" w:rsidRPr="00D82F81">
        <w:rPr>
          <w:rFonts w:ascii="Arial" w:hAnsi="Arial" w:cs="Arial"/>
          <w:sz w:val="22"/>
          <w:szCs w:val="22"/>
        </w:rPr>
        <w:t xml:space="preserve"> </w:t>
      </w:r>
      <w:r w:rsidR="005845DD">
        <w:rPr>
          <w:rFonts w:ascii="Arial" w:hAnsi="Arial" w:cs="Arial"/>
          <w:sz w:val="22"/>
          <w:szCs w:val="22"/>
        </w:rPr>
        <w:t xml:space="preserve">The </w:t>
      </w:r>
      <w:proofErr w:type="spellStart"/>
      <w:r w:rsidR="005845DD">
        <w:rPr>
          <w:rFonts w:ascii="Arial" w:hAnsi="Arial" w:cs="Arial"/>
          <w:sz w:val="22"/>
          <w:szCs w:val="22"/>
        </w:rPr>
        <w:t>Pnt</w:t>
      </w:r>
      <w:proofErr w:type="spellEnd"/>
      <w:r w:rsidR="005845DD">
        <w:rPr>
          <w:rFonts w:ascii="Arial" w:hAnsi="Arial" w:cs="Arial"/>
          <w:sz w:val="22"/>
          <w:szCs w:val="22"/>
        </w:rPr>
        <w:t xml:space="preserve">-to-Yan ratio is compared against a basal reference value, and the difference is fed into a regulatory network that acts to drive the ratio back toward the reference value. Extracellular signals transiently perturb the ratio by modulating </w:t>
      </w:r>
      <w:proofErr w:type="spellStart"/>
      <w:r w:rsidR="005845DD">
        <w:rPr>
          <w:rFonts w:ascii="Arial" w:hAnsi="Arial" w:cs="Arial"/>
          <w:sz w:val="22"/>
          <w:szCs w:val="22"/>
        </w:rPr>
        <w:t>Pnt</w:t>
      </w:r>
      <w:proofErr w:type="spellEnd"/>
      <w:r w:rsidR="005845DD">
        <w:rPr>
          <w:rFonts w:ascii="Arial" w:hAnsi="Arial" w:cs="Arial"/>
          <w:sz w:val="22"/>
          <w:szCs w:val="22"/>
        </w:rPr>
        <w:t xml:space="preserve"> or Yan protein levels (dashed black line), or set the ratio by adjusting the reference value (dashed red line).</w:t>
      </w:r>
    </w:p>
    <w:p w14:paraId="2EABF4C9" w14:textId="77777777" w:rsidR="00083904" w:rsidRDefault="00083904" w:rsidP="00D62676">
      <w:pPr>
        <w:tabs>
          <w:tab w:val="left" w:pos="270"/>
          <w:tab w:val="left" w:pos="720"/>
        </w:tabs>
        <w:ind w:left="360" w:hanging="360"/>
        <w:jc w:val="both"/>
        <w:rPr>
          <w:rFonts w:ascii="Arial" w:hAnsi="Arial" w:cs="Arial"/>
          <w:sz w:val="22"/>
          <w:szCs w:val="22"/>
        </w:rPr>
      </w:pPr>
    </w:p>
    <w:p w14:paraId="18EF511E" w14:textId="77777777" w:rsidR="00C234A2" w:rsidRDefault="00C234A2" w:rsidP="00AF445E">
      <w:pPr>
        <w:tabs>
          <w:tab w:val="left" w:pos="270"/>
          <w:tab w:val="left" w:pos="720"/>
        </w:tabs>
        <w:jc w:val="both"/>
        <w:outlineLvl w:val="0"/>
        <w:rPr>
          <w:rFonts w:ascii="Arial" w:hAnsi="Arial" w:cs="Arial"/>
          <w:b/>
          <w:sz w:val="22"/>
          <w:szCs w:val="22"/>
        </w:rPr>
      </w:pPr>
    </w:p>
    <w:p w14:paraId="48F99603" w14:textId="77777777" w:rsidR="009E08B4" w:rsidRDefault="009E08B4">
      <w:pPr>
        <w:rPr>
          <w:rFonts w:ascii="Arial" w:hAnsi="Arial" w:cs="Arial"/>
          <w:b/>
          <w:sz w:val="22"/>
          <w:szCs w:val="22"/>
        </w:rPr>
      </w:pPr>
      <w:r>
        <w:rPr>
          <w:rFonts w:ascii="Arial" w:hAnsi="Arial" w:cs="Arial"/>
          <w:b/>
          <w:sz w:val="22"/>
          <w:szCs w:val="22"/>
        </w:rPr>
        <w:br w:type="page"/>
      </w:r>
    </w:p>
    <w:p w14:paraId="43B68F29" w14:textId="643C9B85" w:rsidR="009E08B4" w:rsidRDefault="009E08B4" w:rsidP="009E08B4">
      <w:pPr>
        <w:tabs>
          <w:tab w:val="left" w:pos="270"/>
          <w:tab w:val="left" w:pos="720"/>
        </w:tabs>
        <w:jc w:val="center"/>
        <w:outlineLvl w:val="0"/>
        <w:rPr>
          <w:rFonts w:ascii="Arial" w:hAnsi="Arial" w:cs="Arial"/>
          <w:b/>
          <w:sz w:val="22"/>
          <w:szCs w:val="22"/>
        </w:rPr>
      </w:pPr>
      <w:r>
        <w:rPr>
          <w:rFonts w:ascii="Arial" w:hAnsi="Arial" w:cs="Arial"/>
          <w:b/>
          <w:noProof/>
          <w:sz w:val="22"/>
          <w:szCs w:val="22"/>
        </w:rPr>
        <w:lastRenderedPageBreak/>
        <w:drawing>
          <wp:inline distT="0" distB="0" distL="0" distR="0" wp14:anchorId="0427337B" wp14:editId="41102FB5">
            <wp:extent cx="5943600" cy="41471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S1-01.png"/>
                    <pic:cNvPicPr/>
                  </pic:nvPicPr>
                  <pic:blipFill>
                    <a:blip r:embed="rId13"/>
                    <a:stretch>
                      <a:fillRect/>
                    </a:stretch>
                  </pic:blipFill>
                  <pic:spPr>
                    <a:xfrm>
                      <a:off x="0" y="0"/>
                      <a:ext cx="5943600" cy="4147185"/>
                    </a:xfrm>
                    <a:prstGeom prst="rect">
                      <a:avLst/>
                    </a:prstGeom>
                  </pic:spPr>
                </pic:pic>
              </a:graphicData>
            </a:graphic>
          </wp:inline>
        </w:drawing>
      </w:r>
    </w:p>
    <w:p w14:paraId="71BE5F9C" w14:textId="6BFF58B3" w:rsidR="001D1555" w:rsidRPr="00AF445E" w:rsidRDefault="001D1555" w:rsidP="00AF445E">
      <w:pPr>
        <w:ind w:left="360" w:hanging="360"/>
        <w:rPr>
          <w:rFonts w:ascii="Arial" w:eastAsia="Times New Roman" w:hAnsi="Arial" w:cs="Arial"/>
          <w:sz w:val="22"/>
          <w:szCs w:val="22"/>
        </w:rPr>
      </w:pPr>
      <w:r w:rsidRPr="002144F8">
        <w:rPr>
          <w:rFonts w:ascii="Arial" w:eastAsia="Times New Roman" w:hAnsi="Arial" w:cs="Arial"/>
          <w:color w:val="000000"/>
          <w:sz w:val="22"/>
          <w:szCs w:val="22"/>
        </w:rPr>
        <w:t>(A,B)</w:t>
      </w:r>
      <w:r>
        <w:rPr>
          <w:rFonts w:ascii="Arial" w:eastAsia="Times New Roman" w:hAnsi="Arial" w:cs="Arial"/>
          <w:color w:val="000000"/>
          <w:sz w:val="22"/>
          <w:szCs w:val="22"/>
        </w:rPr>
        <w:t xml:space="preserve"> </w:t>
      </w:r>
      <w:r w:rsidRPr="001D1555">
        <w:rPr>
          <w:rFonts w:ascii="Arial" w:eastAsia="Times New Roman" w:hAnsi="Arial" w:cs="Arial"/>
          <w:color w:val="000000"/>
          <w:sz w:val="22"/>
          <w:szCs w:val="22"/>
        </w:rPr>
        <w:t xml:space="preserve">Adult eyes of </w:t>
      </w:r>
      <w:r w:rsidR="00485D94">
        <w:rPr>
          <w:rFonts w:ascii="Arial" w:eastAsia="Times New Roman" w:hAnsi="Arial" w:cs="Arial"/>
          <w:color w:val="000000"/>
          <w:sz w:val="22"/>
          <w:szCs w:val="22"/>
        </w:rPr>
        <w:t>flies carrying (</w:t>
      </w:r>
      <w:r w:rsidRPr="005E6568">
        <w:rPr>
          <w:rFonts w:ascii="Arial" w:eastAsia="Times New Roman" w:hAnsi="Arial" w:cs="Arial"/>
          <w:color w:val="000000"/>
          <w:sz w:val="22"/>
          <w:szCs w:val="22"/>
        </w:rPr>
        <w:t>A)</w:t>
      </w:r>
      <w:r>
        <w:rPr>
          <w:rFonts w:ascii="Arial" w:eastAsia="Times New Roman" w:hAnsi="Arial" w:cs="Arial"/>
          <w:color w:val="000000"/>
          <w:sz w:val="22"/>
          <w:szCs w:val="22"/>
        </w:rPr>
        <w:t xml:space="preserve"> </w:t>
      </w:r>
      <w:r w:rsidRPr="001D1555">
        <w:rPr>
          <w:rFonts w:ascii="Arial" w:eastAsia="Times New Roman" w:hAnsi="Arial" w:cs="Arial"/>
          <w:color w:val="000000"/>
          <w:sz w:val="22"/>
          <w:szCs w:val="22"/>
        </w:rPr>
        <w:t>one or</w:t>
      </w:r>
      <w:r w:rsidR="00594364">
        <w:rPr>
          <w:rFonts w:ascii="Arial" w:eastAsia="Times New Roman" w:hAnsi="Arial" w:cs="Arial"/>
          <w:color w:val="000000"/>
          <w:sz w:val="22"/>
          <w:szCs w:val="22"/>
        </w:rPr>
        <w:t xml:space="preserve"> (B) </w:t>
      </w:r>
      <w:r w:rsidRPr="001D1555">
        <w:rPr>
          <w:rFonts w:ascii="Arial" w:eastAsia="Times New Roman" w:hAnsi="Arial" w:cs="Arial"/>
          <w:color w:val="000000"/>
          <w:sz w:val="22"/>
          <w:szCs w:val="22"/>
        </w:rPr>
        <w:t xml:space="preserve">two copies of the </w:t>
      </w:r>
      <w:proofErr w:type="spellStart"/>
      <w:r w:rsidRPr="001D1555">
        <w:rPr>
          <w:rFonts w:ascii="Arial" w:eastAsia="Times New Roman" w:hAnsi="Arial" w:cs="Arial"/>
          <w:color w:val="000000"/>
          <w:sz w:val="22"/>
          <w:szCs w:val="22"/>
        </w:rPr>
        <w:t>recomb</w:t>
      </w:r>
      <w:r w:rsidR="008C4407">
        <w:rPr>
          <w:rFonts w:ascii="Arial" w:eastAsia="Times New Roman" w:hAnsi="Arial" w:cs="Arial"/>
          <w:color w:val="000000"/>
          <w:sz w:val="22"/>
          <w:szCs w:val="22"/>
        </w:rPr>
        <w:t>ineered</w:t>
      </w:r>
      <w:proofErr w:type="spellEnd"/>
      <w:r w:rsidR="008C4407">
        <w:rPr>
          <w:rFonts w:ascii="Arial" w:eastAsia="Times New Roman" w:hAnsi="Arial" w:cs="Arial"/>
          <w:color w:val="000000"/>
          <w:sz w:val="22"/>
          <w:szCs w:val="22"/>
        </w:rPr>
        <w:t xml:space="preserve"> </w:t>
      </w:r>
      <w:proofErr w:type="spellStart"/>
      <w:r w:rsidR="00564B96" w:rsidRPr="00564B96">
        <w:rPr>
          <w:rFonts w:ascii="Arial" w:eastAsia="Times New Roman" w:hAnsi="Arial" w:cs="Arial"/>
          <w:i/>
          <w:color w:val="000000"/>
          <w:sz w:val="22"/>
          <w:szCs w:val="22"/>
        </w:rPr>
        <w:t>p</w:t>
      </w:r>
      <w:r w:rsidR="008C4407" w:rsidRPr="00564B96">
        <w:rPr>
          <w:rFonts w:ascii="Arial" w:eastAsia="Times New Roman" w:hAnsi="Arial" w:cs="Arial"/>
          <w:i/>
          <w:color w:val="000000"/>
          <w:sz w:val="22"/>
          <w:szCs w:val="22"/>
        </w:rPr>
        <w:t>nt-</w:t>
      </w:r>
      <w:r w:rsidR="00564B96" w:rsidRPr="00564B96">
        <w:rPr>
          <w:rFonts w:ascii="Arial" w:eastAsia="Times New Roman" w:hAnsi="Arial" w:cs="Arial"/>
          <w:i/>
          <w:color w:val="000000"/>
          <w:sz w:val="22"/>
          <w:szCs w:val="22"/>
        </w:rPr>
        <w:t>gfp</w:t>
      </w:r>
      <w:proofErr w:type="spellEnd"/>
      <w:r w:rsidR="008C4407">
        <w:rPr>
          <w:rFonts w:ascii="Arial" w:eastAsia="Times New Roman" w:hAnsi="Arial" w:cs="Arial"/>
          <w:color w:val="000000"/>
          <w:sz w:val="22"/>
          <w:szCs w:val="22"/>
        </w:rPr>
        <w:t xml:space="preserve"> transgene under </w:t>
      </w:r>
      <w:r w:rsidRPr="001D1555">
        <w:rPr>
          <w:rFonts w:ascii="Arial" w:eastAsia="Times New Roman" w:hAnsi="Arial" w:cs="Arial"/>
          <w:color w:val="000000"/>
          <w:sz w:val="22"/>
          <w:szCs w:val="22"/>
        </w:rPr>
        <w:t xml:space="preserve">a </w:t>
      </w:r>
      <w:proofErr w:type="spellStart"/>
      <w:r w:rsidRPr="001D1555">
        <w:rPr>
          <w:rFonts w:ascii="Arial" w:eastAsia="Times New Roman" w:hAnsi="Arial" w:cs="Arial"/>
          <w:i/>
          <w:iCs/>
          <w:color w:val="000000"/>
          <w:sz w:val="22"/>
          <w:szCs w:val="22"/>
        </w:rPr>
        <w:t>pnt</w:t>
      </w:r>
      <w:proofErr w:type="spellEnd"/>
      <w:r w:rsidRPr="001D1555">
        <w:rPr>
          <w:rFonts w:ascii="Arial" w:eastAsia="Times New Roman" w:hAnsi="Arial" w:cs="Arial"/>
          <w:color w:val="000000"/>
          <w:sz w:val="22"/>
          <w:szCs w:val="22"/>
        </w:rPr>
        <w:t xml:space="preserve"> null mutant background.</w:t>
      </w:r>
      <w:r w:rsidRPr="00AF445E">
        <w:rPr>
          <w:rFonts w:ascii="Arial" w:eastAsia="Times New Roman" w:hAnsi="Arial" w:cs="Arial"/>
          <w:color w:val="000000"/>
          <w:sz w:val="22"/>
          <w:szCs w:val="22"/>
        </w:rPr>
        <w:t xml:space="preserve"> </w:t>
      </w:r>
      <w:r>
        <w:rPr>
          <w:rFonts w:ascii="Arial" w:eastAsia="Times New Roman" w:hAnsi="Arial" w:cs="Arial"/>
          <w:color w:val="000000"/>
          <w:sz w:val="22"/>
          <w:szCs w:val="22"/>
        </w:rPr>
        <w:t>Note the wildtype</w:t>
      </w:r>
      <w:r w:rsidR="00594364">
        <w:rPr>
          <w:rFonts w:ascii="Arial" w:eastAsia="Times New Roman" w:hAnsi="Arial" w:cs="Arial"/>
          <w:color w:val="000000"/>
          <w:sz w:val="22"/>
          <w:szCs w:val="22"/>
        </w:rPr>
        <w:t xml:space="preserve"> retina patterning </w:t>
      </w:r>
      <w:r w:rsidRPr="001D1555">
        <w:rPr>
          <w:rFonts w:ascii="Arial" w:eastAsia="Times New Roman" w:hAnsi="Arial" w:cs="Arial"/>
          <w:color w:val="000000"/>
          <w:sz w:val="22"/>
          <w:szCs w:val="22"/>
        </w:rPr>
        <w:t>under both rescue conditions</w:t>
      </w:r>
      <w:r w:rsidR="007D46FC">
        <w:rPr>
          <w:rFonts w:ascii="Arial" w:eastAsia="Times New Roman" w:hAnsi="Arial" w:cs="Arial"/>
          <w:color w:val="000000"/>
          <w:sz w:val="22"/>
          <w:szCs w:val="22"/>
        </w:rPr>
        <w:t>.</w:t>
      </w:r>
    </w:p>
    <w:p w14:paraId="7E1B8D0E" w14:textId="081C0612" w:rsidR="00B96DA4" w:rsidRDefault="00BB636B" w:rsidP="00D62676">
      <w:pPr>
        <w:tabs>
          <w:tab w:val="left" w:pos="270"/>
          <w:tab w:val="left" w:pos="720"/>
        </w:tabs>
        <w:ind w:left="360" w:hanging="360"/>
        <w:jc w:val="both"/>
        <w:rPr>
          <w:rFonts w:ascii="Arial" w:hAnsi="Arial" w:cs="Arial"/>
          <w:sz w:val="22"/>
          <w:szCs w:val="22"/>
        </w:rPr>
      </w:pPr>
      <w:r w:rsidRPr="002144F8">
        <w:rPr>
          <w:rFonts w:ascii="Arial" w:hAnsi="Arial" w:cs="Arial"/>
          <w:sz w:val="22"/>
          <w:szCs w:val="22"/>
        </w:rPr>
        <w:t>(</w:t>
      </w:r>
      <w:r w:rsidR="009545BB" w:rsidRPr="002144F8">
        <w:rPr>
          <w:rFonts w:ascii="Arial" w:hAnsi="Arial" w:cs="Arial"/>
          <w:sz w:val="22"/>
          <w:szCs w:val="22"/>
        </w:rPr>
        <w:t>C</w:t>
      </w:r>
      <w:r w:rsidR="00B96DA4" w:rsidRPr="002144F8">
        <w:rPr>
          <w:rFonts w:ascii="Arial" w:hAnsi="Arial" w:cs="Arial"/>
          <w:sz w:val="22"/>
          <w:szCs w:val="22"/>
        </w:rPr>
        <w:t>)</w:t>
      </w:r>
      <w:r w:rsidR="00B96DA4">
        <w:rPr>
          <w:rFonts w:ascii="Arial" w:hAnsi="Arial" w:cs="Arial"/>
          <w:sz w:val="22"/>
          <w:szCs w:val="22"/>
        </w:rPr>
        <w:t xml:space="preserve"> </w:t>
      </w:r>
      <w:r w:rsidR="00044F46">
        <w:rPr>
          <w:rFonts w:ascii="Arial" w:hAnsi="Arial" w:cs="Arial"/>
          <w:sz w:val="22"/>
          <w:szCs w:val="22"/>
        </w:rPr>
        <w:t>Maximum intensity projections</w:t>
      </w:r>
      <w:r w:rsidR="00B96DA4">
        <w:rPr>
          <w:rFonts w:ascii="Arial" w:hAnsi="Arial" w:cs="Arial"/>
          <w:sz w:val="22"/>
          <w:szCs w:val="22"/>
        </w:rPr>
        <w:t xml:space="preserve"> of</w:t>
      </w:r>
      <w:r w:rsidR="00044F46">
        <w:rPr>
          <w:rFonts w:ascii="Arial" w:hAnsi="Arial" w:cs="Arial"/>
          <w:sz w:val="22"/>
          <w:szCs w:val="22"/>
        </w:rPr>
        <w:t xml:space="preserve"> </w:t>
      </w:r>
      <w:proofErr w:type="spellStart"/>
      <w:r w:rsidR="00044F46">
        <w:rPr>
          <w:rFonts w:ascii="Arial" w:hAnsi="Arial" w:cs="Arial"/>
          <w:sz w:val="22"/>
          <w:szCs w:val="22"/>
        </w:rPr>
        <w:t>Pnt</w:t>
      </w:r>
      <w:proofErr w:type="spellEnd"/>
      <w:r w:rsidR="00044F46">
        <w:rPr>
          <w:rFonts w:ascii="Arial" w:hAnsi="Arial" w:cs="Arial"/>
          <w:sz w:val="22"/>
          <w:szCs w:val="22"/>
        </w:rPr>
        <w:t xml:space="preserve">-GFP fluorescence across layers spanning multipotent cells, </w:t>
      </w:r>
      <w:r w:rsidR="007A2A9B">
        <w:rPr>
          <w:rFonts w:ascii="Arial" w:hAnsi="Arial" w:cs="Arial"/>
          <w:sz w:val="22"/>
          <w:szCs w:val="22"/>
        </w:rPr>
        <w:t>d</w:t>
      </w:r>
      <w:r w:rsidR="00044F46">
        <w:rPr>
          <w:rFonts w:ascii="Arial" w:hAnsi="Arial" w:cs="Arial"/>
          <w:sz w:val="22"/>
          <w:szCs w:val="22"/>
        </w:rPr>
        <w:t xml:space="preserve">ifferentiating </w:t>
      </w:r>
      <w:r>
        <w:rPr>
          <w:rFonts w:ascii="Arial" w:hAnsi="Arial" w:cs="Arial"/>
          <w:sz w:val="22"/>
          <w:szCs w:val="22"/>
        </w:rPr>
        <w:t>R cells</w:t>
      </w:r>
      <w:r w:rsidR="00044F46">
        <w:rPr>
          <w:rFonts w:ascii="Arial" w:hAnsi="Arial" w:cs="Arial"/>
          <w:sz w:val="22"/>
          <w:szCs w:val="22"/>
        </w:rPr>
        <w:t>, and differentiating cones. White arrow denotes morphogenetic furrow.</w:t>
      </w:r>
      <w:r w:rsidR="00BF33A4">
        <w:rPr>
          <w:rFonts w:ascii="Arial" w:hAnsi="Arial" w:cs="Arial"/>
          <w:sz w:val="22"/>
          <w:szCs w:val="22"/>
        </w:rPr>
        <w:t xml:space="preserve"> </w:t>
      </w:r>
      <w:r w:rsidR="00187AE3">
        <w:rPr>
          <w:rFonts w:ascii="Arial" w:hAnsi="Arial" w:cs="Arial"/>
          <w:color w:val="000000" w:themeColor="text1"/>
          <w:sz w:val="22"/>
          <w:szCs w:val="22"/>
        </w:rPr>
        <w:t xml:space="preserve">Black bars denote first and second periods of elevated </w:t>
      </w:r>
      <w:proofErr w:type="spellStart"/>
      <w:r w:rsidR="00187AE3">
        <w:rPr>
          <w:rFonts w:ascii="Arial" w:hAnsi="Arial" w:cs="Arial"/>
          <w:color w:val="000000" w:themeColor="text1"/>
          <w:sz w:val="22"/>
          <w:szCs w:val="22"/>
        </w:rPr>
        <w:t>Pnt</w:t>
      </w:r>
      <w:proofErr w:type="spellEnd"/>
      <w:r w:rsidR="00187AE3">
        <w:rPr>
          <w:rFonts w:ascii="Arial" w:hAnsi="Arial" w:cs="Arial"/>
          <w:color w:val="000000" w:themeColor="text1"/>
          <w:sz w:val="22"/>
          <w:szCs w:val="22"/>
        </w:rPr>
        <w:t>-GFP expression.</w:t>
      </w:r>
    </w:p>
    <w:p w14:paraId="257775E9" w14:textId="719BC724" w:rsidR="00553E7B" w:rsidRDefault="00BB636B" w:rsidP="00D62676">
      <w:pPr>
        <w:tabs>
          <w:tab w:val="left" w:pos="270"/>
          <w:tab w:val="left" w:pos="720"/>
        </w:tabs>
        <w:ind w:left="360" w:hanging="360"/>
        <w:jc w:val="both"/>
        <w:rPr>
          <w:rFonts w:ascii="Arial" w:hAnsi="Arial" w:cs="Arial"/>
          <w:sz w:val="22"/>
          <w:szCs w:val="22"/>
        </w:rPr>
      </w:pPr>
      <w:r w:rsidRPr="002144F8">
        <w:rPr>
          <w:rFonts w:ascii="Arial" w:hAnsi="Arial" w:cs="Arial"/>
          <w:sz w:val="22"/>
          <w:szCs w:val="22"/>
        </w:rPr>
        <w:t>(</w:t>
      </w:r>
      <w:r w:rsidR="009545BB" w:rsidRPr="002144F8">
        <w:rPr>
          <w:rFonts w:ascii="Arial" w:hAnsi="Arial" w:cs="Arial"/>
          <w:sz w:val="22"/>
          <w:szCs w:val="22"/>
        </w:rPr>
        <w:t>D</w:t>
      </w:r>
      <w:r w:rsidR="00253A8E" w:rsidRPr="002144F8">
        <w:rPr>
          <w:rFonts w:ascii="Arial" w:hAnsi="Arial" w:cs="Arial"/>
          <w:sz w:val="22"/>
          <w:szCs w:val="22"/>
        </w:rPr>
        <w:t>)</w:t>
      </w:r>
      <w:r w:rsidR="00253A8E">
        <w:rPr>
          <w:rFonts w:ascii="Arial" w:hAnsi="Arial" w:cs="Arial"/>
          <w:sz w:val="22"/>
          <w:szCs w:val="22"/>
        </w:rPr>
        <w:t xml:space="preserve"> </w:t>
      </w:r>
      <w:r w:rsidR="00EE1FC7">
        <w:rPr>
          <w:rFonts w:ascii="Arial" w:hAnsi="Arial" w:cs="Arial"/>
          <w:sz w:val="22"/>
          <w:szCs w:val="22"/>
        </w:rPr>
        <w:t>Simultaneous</w:t>
      </w:r>
      <w:r w:rsidR="00253A8E">
        <w:rPr>
          <w:rFonts w:ascii="Arial" w:hAnsi="Arial" w:cs="Arial"/>
          <w:sz w:val="22"/>
          <w:szCs w:val="22"/>
        </w:rPr>
        <w:t xml:space="preserve"> </w:t>
      </w:r>
      <w:proofErr w:type="spellStart"/>
      <w:r w:rsidR="00253A8E">
        <w:rPr>
          <w:rFonts w:ascii="Arial" w:hAnsi="Arial" w:cs="Arial"/>
          <w:sz w:val="22"/>
          <w:szCs w:val="22"/>
        </w:rPr>
        <w:t>Pnt</w:t>
      </w:r>
      <w:proofErr w:type="spellEnd"/>
      <w:r w:rsidR="00253A8E">
        <w:rPr>
          <w:rFonts w:ascii="Arial" w:hAnsi="Arial" w:cs="Arial"/>
          <w:sz w:val="22"/>
          <w:szCs w:val="22"/>
        </w:rPr>
        <w:t>-GFP (green) and Yan (</w:t>
      </w:r>
      <w:r w:rsidR="00044F46">
        <w:rPr>
          <w:rFonts w:ascii="Arial" w:hAnsi="Arial" w:cs="Arial"/>
          <w:sz w:val="22"/>
          <w:szCs w:val="22"/>
        </w:rPr>
        <w:t>magenta</w:t>
      </w:r>
      <w:r w:rsidR="00253A8E">
        <w:rPr>
          <w:rFonts w:ascii="Arial" w:hAnsi="Arial" w:cs="Arial"/>
          <w:sz w:val="22"/>
          <w:szCs w:val="22"/>
        </w:rPr>
        <w:t xml:space="preserve">) expression dynamics in </w:t>
      </w:r>
      <w:r w:rsidR="00564B96">
        <w:rPr>
          <w:rFonts w:ascii="Arial" w:hAnsi="Arial" w:cs="Arial"/>
          <w:sz w:val="22"/>
          <w:szCs w:val="22"/>
        </w:rPr>
        <w:t xml:space="preserve">progenitor </w:t>
      </w:r>
      <w:r w:rsidR="00253A8E">
        <w:rPr>
          <w:rFonts w:ascii="Arial" w:hAnsi="Arial" w:cs="Arial"/>
          <w:sz w:val="22"/>
          <w:szCs w:val="22"/>
        </w:rPr>
        <w:t>cells. Lines are smoothed moving averages across 500 sequential progenitors, shaded regions are bootstrapped 95% confidence intervals for the mean.</w:t>
      </w:r>
      <w:r>
        <w:rPr>
          <w:rFonts w:ascii="Arial" w:hAnsi="Arial" w:cs="Arial"/>
          <w:sz w:val="22"/>
          <w:szCs w:val="22"/>
        </w:rPr>
        <w:t xml:space="preserve"> Arrows indicate the times at which local maxima occur.</w:t>
      </w:r>
    </w:p>
    <w:p w14:paraId="19F1CFB7" w14:textId="6CBA6BAE" w:rsidR="00BB636B" w:rsidRDefault="00BB636B" w:rsidP="00D62676">
      <w:pPr>
        <w:tabs>
          <w:tab w:val="left" w:pos="270"/>
          <w:tab w:val="left" w:pos="720"/>
        </w:tabs>
        <w:ind w:left="360" w:hanging="360"/>
        <w:jc w:val="both"/>
        <w:rPr>
          <w:rFonts w:ascii="Arial" w:hAnsi="Arial" w:cs="Arial"/>
          <w:sz w:val="22"/>
          <w:szCs w:val="22"/>
        </w:rPr>
      </w:pPr>
    </w:p>
    <w:p w14:paraId="05B8EDE0" w14:textId="4FD07EB2" w:rsidR="00253A8E" w:rsidRDefault="00253A8E" w:rsidP="00D62676">
      <w:pPr>
        <w:tabs>
          <w:tab w:val="left" w:pos="270"/>
          <w:tab w:val="left" w:pos="720"/>
        </w:tabs>
        <w:jc w:val="both"/>
        <w:rPr>
          <w:rFonts w:ascii="Arial" w:hAnsi="Arial" w:cs="Arial"/>
          <w:sz w:val="22"/>
          <w:szCs w:val="22"/>
        </w:rPr>
      </w:pPr>
    </w:p>
    <w:p w14:paraId="03344AB8" w14:textId="77777777" w:rsidR="009E08B4" w:rsidRDefault="009E08B4">
      <w:pPr>
        <w:rPr>
          <w:rFonts w:ascii="Arial" w:hAnsi="Arial" w:cs="Arial"/>
          <w:b/>
          <w:sz w:val="22"/>
          <w:szCs w:val="22"/>
        </w:rPr>
      </w:pPr>
      <w:r>
        <w:rPr>
          <w:rFonts w:ascii="Arial" w:hAnsi="Arial" w:cs="Arial"/>
          <w:b/>
          <w:sz w:val="22"/>
          <w:szCs w:val="22"/>
        </w:rPr>
        <w:br w:type="page"/>
      </w:r>
    </w:p>
    <w:p w14:paraId="7E2CD5BC" w14:textId="2CA3A725" w:rsidR="009E08B4" w:rsidRDefault="009E08B4" w:rsidP="009E08B4">
      <w:pPr>
        <w:tabs>
          <w:tab w:val="left" w:pos="270"/>
          <w:tab w:val="left" w:pos="720"/>
        </w:tabs>
        <w:ind w:left="360" w:hanging="360"/>
        <w:jc w:val="center"/>
        <w:outlineLvl w:val="0"/>
        <w:rPr>
          <w:rFonts w:ascii="Arial" w:hAnsi="Arial" w:cs="Arial"/>
          <w:b/>
          <w:sz w:val="22"/>
          <w:szCs w:val="22"/>
        </w:rPr>
      </w:pPr>
      <w:r>
        <w:rPr>
          <w:rFonts w:ascii="Arial" w:hAnsi="Arial" w:cs="Arial"/>
          <w:b/>
          <w:noProof/>
          <w:sz w:val="22"/>
          <w:szCs w:val="22"/>
        </w:rPr>
        <w:lastRenderedPageBreak/>
        <w:drawing>
          <wp:inline distT="0" distB="0" distL="0" distR="0" wp14:anchorId="1D4FEEF1" wp14:editId="2CA83247">
            <wp:extent cx="5943600" cy="4721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2-01.png"/>
                    <pic:cNvPicPr/>
                  </pic:nvPicPr>
                  <pic:blipFill>
                    <a:blip r:embed="rId14"/>
                    <a:stretch>
                      <a:fillRect/>
                    </a:stretch>
                  </pic:blipFill>
                  <pic:spPr>
                    <a:xfrm>
                      <a:off x="0" y="0"/>
                      <a:ext cx="5943600" cy="4721225"/>
                    </a:xfrm>
                    <a:prstGeom prst="rect">
                      <a:avLst/>
                    </a:prstGeom>
                  </pic:spPr>
                </pic:pic>
              </a:graphicData>
            </a:graphic>
          </wp:inline>
        </w:drawing>
      </w:r>
    </w:p>
    <w:p w14:paraId="22EEA54D" w14:textId="58B26F6C" w:rsidR="00BB636B" w:rsidRPr="00BB636B" w:rsidRDefault="00BB636B" w:rsidP="00BB636B">
      <w:pPr>
        <w:tabs>
          <w:tab w:val="left" w:pos="270"/>
          <w:tab w:val="left" w:pos="720"/>
        </w:tabs>
        <w:ind w:left="360" w:hanging="360"/>
        <w:jc w:val="both"/>
        <w:rPr>
          <w:rFonts w:ascii="Arial" w:hAnsi="Arial" w:cs="Arial"/>
          <w:sz w:val="22"/>
          <w:szCs w:val="22"/>
        </w:rPr>
      </w:pPr>
      <w:r w:rsidRPr="002144F8">
        <w:rPr>
          <w:rFonts w:ascii="Arial" w:hAnsi="Arial" w:cs="Arial"/>
          <w:sz w:val="22"/>
          <w:szCs w:val="22"/>
        </w:rPr>
        <w:t>(A,B)</w:t>
      </w:r>
      <w:r>
        <w:rPr>
          <w:rFonts w:ascii="Arial" w:hAnsi="Arial" w:cs="Arial"/>
          <w:sz w:val="22"/>
          <w:szCs w:val="22"/>
        </w:rPr>
        <w:t xml:space="preserve"> Measured expression dynamics for all annotated cell types. Solid lines are moving averages across 250 and 75 sequential cells for progenitors and differentiating cells, respectively. Shading denotes bootstrapped 95% confidence interval for the moving average. Colors denote cell type. </w:t>
      </w:r>
    </w:p>
    <w:p w14:paraId="00133DE1" w14:textId="6173A158" w:rsidR="007230E9" w:rsidRDefault="00BB636B" w:rsidP="00D62676">
      <w:pPr>
        <w:tabs>
          <w:tab w:val="left" w:pos="270"/>
          <w:tab w:val="left" w:pos="720"/>
        </w:tabs>
        <w:ind w:left="360" w:hanging="360"/>
        <w:jc w:val="both"/>
        <w:rPr>
          <w:rFonts w:ascii="Arial" w:hAnsi="Arial" w:cs="Arial"/>
          <w:sz w:val="22"/>
          <w:szCs w:val="22"/>
        </w:rPr>
      </w:pPr>
      <w:r w:rsidRPr="002144F8">
        <w:rPr>
          <w:rFonts w:ascii="Arial" w:hAnsi="Arial" w:cs="Arial"/>
          <w:sz w:val="22"/>
          <w:szCs w:val="22"/>
        </w:rPr>
        <w:t>(C</w:t>
      </w:r>
      <w:r w:rsidR="005F275F" w:rsidRPr="002144F8">
        <w:rPr>
          <w:rFonts w:ascii="Arial" w:hAnsi="Arial" w:cs="Arial"/>
          <w:sz w:val="22"/>
          <w:szCs w:val="22"/>
        </w:rPr>
        <w:t>-E)</w:t>
      </w:r>
      <w:r w:rsidR="005F275F" w:rsidRPr="00615F38">
        <w:rPr>
          <w:rFonts w:ascii="Arial" w:hAnsi="Arial" w:cs="Arial"/>
          <w:sz w:val="22"/>
          <w:szCs w:val="22"/>
        </w:rPr>
        <w:t xml:space="preserve"> </w:t>
      </w:r>
      <w:r w:rsidR="005F275F">
        <w:rPr>
          <w:rFonts w:ascii="Arial" w:hAnsi="Arial" w:cs="Arial"/>
          <w:sz w:val="22"/>
          <w:szCs w:val="22"/>
        </w:rPr>
        <w:t>E</w:t>
      </w:r>
      <w:r w:rsidR="005F275F" w:rsidRPr="00615F38">
        <w:rPr>
          <w:rFonts w:ascii="Arial" w:hAnsi="Arial" w:cs="Arial"/>
          <w:sz w:val="22"/>
          <w:szCs w:val="22"/>
        </w:rPr>
        <w:t>xpression dynamics</w:t>
      </w:r>
      <w:r w:rsidR="005F275F">
        <w:rPr>
          <w:rFonts w:ascii="Arial" w:hAnsi="Arial" w:cs="Arial"/>
          <w:sz w:val="22"/>
          <w:szCs w:val="22"/>
        </w:rPr>
        <w:t xml:space="preserve"> and joint </w:t>
      </w:r>
      <w:proofErr w:type="spellStart"/>
      <w:r w:rsidR="005F275F">
        <w:rPr>
          <w:rFonts w:ascii="Arial" w:hAnsi="Arial" w:cs="Arial"/>
          <w:sz w:val="22"/>
          <w:szCs w:val="22"/>
        </w:rPr>
        <w:t>Pnt</w:t>
      </w:r>
      <w:proofErr w:type="spellEnd"/>
      <w:r w:rsidR="005F275F">
        <w:rPr>
          <w:rFonts w:ascii="Arial" w:hAnsi="Arial" w:cs="Arial"/>
          <w:sz w:val="22"/>
          <w:szCs w:val="22"/>
        </w:rPr>
        <w:t xml:space="preserve">-Yan distributions for </w:t>
      </w:r>
      <w:r w:rsidR="00F34248">
        <w:rPr>
          <w:rFonts w:ascii="Arial" w:hAnsi="Arial" w:cs="Arial"/>
          <w:sz w:val="22"/>
          <w:szCs w:val="22"/>
        </w:rPr>
        <w:t xml:space="preserve">differentiating </w:t>
      </w:r>
      <w:r w:rsidR="005F275F">
        <w:rPr>
          <w:rFonts w:ascii="Arial" w:hAnsi="Arial" w:cs="Arial"/>
          <w:sz w:val="22"/>
          <w:szCs w:val="22"/>
        </w:rPr>
        <w:t xml:space="preserve">R8, R3/R4, </w:t>
      </w:r>
      <w:r w:rsidR="00F34248">
        <w:rPr>
          <w:rFonts w:ascii="Arial" w:hAnsi="Arial" w:cs="Arial"/>
          <w:sz w:val="22"/>
          <w:szCs w:val="22"/>
        </w:rPr>
        <w:t xml:space="preserve">and </w:t>
      </w:r>
      <w:r w:rsidR="005F275F">
        <w:rPr>
          <w:rFonts w:ascii="Arial" w:hAnsi="Arial" w:cs="Arial"/>
          <w:sz w:val="22"/>
          <w:szCs w:val="22"/>
        </w:rPr>
        <w:t>R7</w:t>
      </w:r>
      <w:r w:rsidR="00F34248">
        <w:rPr>
          <w:rFonts w:ascii="Arial" w:hAnsi="Arial" w:cs="Arial"/>
          <w:sz w:val="22"/>
          <w:szCs w:val="22"/>
        </w:rPr>
        <w:t xml:space="preserve"> </w:t>
      </w:r>
      <w:r>
        <w:rPr>
          <w:rFonts w:ascii="Arial" w:hAnsi="Arial" w:cs="Arial"/>
          <w:sz w:val="22"/>
          <w:szCs w:val="22"/>
        </w:rPr>
        <w:t>cells</w:t>
      </w:r>
      <w:r w:rsidR="005F275F">
        <w:rPr>
          <w:rFonts w:ascii="Arial" w:hAnsi="Arial" w:cs="Arial"/>
          <w:sz w:val="22"/>
          <w:szCs w:val="22"/>
        </w:rPr>
        <w:t xml:space="preserve">. Joint distributions are limited to </w:t>
      </w:r>
      <w:r w:rsidR="00564B96">
        <w:rPr>
          <w:rFonts w:ascii="Arial" w:hAnsi="Arial" w:cs="Arial"/>
          <w:sz w:val="22"/>
          <w:szCs w:val="22"/>
        </w:rPr>
        <w:t xml:space="preserve">progenitor </w:t>
      </w:r>
      <w:r w:rsidR="005F275F">
        <w:rPr>
          <w:rFonts w:ascii="Arial" w:hAnsi="Arial" w:cs="Arial"/>
          <w:sz w:val="22"/>
          <w:szCs w:val="22"/>
        </w:rPr>
        <w:t xml:space="preserve">and </w:t>
      </w:r>
      <w:r>
        <w:rPr>
          <w:rFonts w:ascii="Arial" w:hAnsi="Arial" w:cs="Arial"/>
          <w:sz w:val="22"/>
          <w:szCs w:val="22"/>
        </w:rPr>
        <w:t>R</w:t>
      </w:r>
      <w:r w:rsidR="005F275F">
        <w:rPr>
          <w:rFonts w:ascii="Arial" w:hAnsi="Arial" w:cs="Arial"/>
          <w:sz w:val="22"/>
          <w:szCs w:val="22"/>
        </w:rPr>
        <w:t xml:space="preserve"> cells drawn from the shaded yellow region spanning the first ten </w:t>
      </w:r>
      <w:r>
        <w:rPr>
          <w:rFonts w:ascii="Arial" w:hAnsi="Arial" w:cs="Arial"/>
          <w:sz w:val="22"/>
          <w:szCs w:val="22"/>
        </w:rPr>
        <w:t>R</w:t>
      </w:r>
      <w:r w:rsidR="005F275F">
        <w:rPr>
          <w:rFonts w:ascii="Arial" w:hAnsi="Arial" w:cs="Arial"/>
          <w:sz w:val="22"/>
          <w:szCs w:val="22"/>
        </w:rPr>
        <w:t xml:space="preserve"> cells of the </w:t>
      </w:r>
      <w:r w:rsidR="00F34248">
        <w:rPr>
          <w:rFonts w:ascii="Arial" w:hAnsi="Arial" w:cs="Arial"/>
          <w:sz w:val="22"/>
          <w:szCs w:val="22"/>
        </w:rPr>
        <w:t>specified</w:t>
      </w:r>
      <w:r w:rsidR="005F275F">
        <w:rPr>
          <w:rFonts w:ascii="Arial" w:hAnsi="Arial" w:cs="Arial"/>
          <w:sz w:val="22"/>
          <w:szCs w:val="22"/>
        </w:rPr>
        <w:t xml:space="preserve"> type in each disc. </w:t>
      </w:r>
      <w:r w:rsidR="005F275F" w:rsidRPr="00615F38">
        <w:rPr>
          <w:rFonts w:ascii="Arial" w:hAnsi="Arial" w:cs="Arial"/>
          <w:sz w:val="22"/>
          <w:szCs w:val="22"/>
        </w:rPr>
        <w:t xml:space="preserve">Solid lines are smoothed moving averages across 250 and 50 samples for </w:t>
      </w:r>
      <w:r w:rsidR="00564B96">
        <w:rPr>
          <w:rFonts w:ascii="Arial" w:hAnsi="Arial" w:cs="Arial"/>
          <w:sz w:val="22"/>
          <w:szCs w:val="22"/>
        </w:rPr>
        <w:t xml:space="preserve">progenitor </w:t>
      </w:r>
      <w:r w:rsidR="005F275F" w:rsidRPr="00615F38">
        <w:rPr>
          <w:rFonts w:ascii="Arial" w:hAnsi="Arial" w:cs="Arial"/>
          <w:sz w:val="22"/>
          <w:szCs w:val="22"/>
        </w:rPr>
        <w:t xml:space="preserve">and </w:t>
      </w:r>
      <w:r>
        <w:rPr>
          <w:rFonts w:ascii="Arial" w:hAnsi="Arial" w:cs="Arial"/>
          <w:sz w:val="22"/>
          <w:szCs w:val="22"/>
        </w:rPr>
        <w:t>R</w:t>
      </w:r>
      <w:r w:rsidR="005F275F">
        <w:rPr>
          <w:rFonts w:ascii="Arial" w:hAnsi="Arial" w:cs="Arial"/>
          <w:sz w:val="22"/>
          <w:szCs w:val="22"/>
        </w:rPr>
        <w:t xml:space="preserve"> cells, respectively. </w:t>
      </w:r>
    </w:p>
    <w:p w14:paraId="54E0AA09" w14:textId="74891816" w:rsidR="00F8452C" w:rsidRDefault="005A4406" w:rsidP="00F8452C">
      <w:pPr>
        <w:tabs>
          <w:tab w:val="left" w:pos="270"/>
          <w:tab w:val="left" w:pos="720"/>
        </w:tabs>
        <w:ind w:left="360" w:hanging="360"/>
        <w:jc w:val="both"/>
        <w:rPr>
          <w:rFonts w:ascii="Arial" w:hAnsi="Arial" w:cs="Arial"/>
          <w:sz w:val="22"/>
          <w:szCs w:val="22"/>
        </w:rPr>
      </w:pPr>
      <w:r w:rsidRPr="002144F8">
        <w:rPr>
          <w:rFonts w:ascii="Arial" w:hAnsi="Arial" w:cs="Arial"/>
          <w:sz w:val="22"/>
          <w:szCs w:val="22"/>
        </w:rPr>
        <w:t>(F-G</w:t>
      </w:r>
      <w:r w:rsidR="00F8452C" w:rsidRPr="002144F8">
        <w:rPr>
          <w:rFonts w:ascii="Arial" w:hAnsi="Arial" w:cs="Arial"/>
          <w:sz w:val="22"/>
          <w:szCs w:val="22"/>
        </w:rPr>
        <w:t>)</w:t>
      </w:r>
      <w:r w:rsidR="00F8452C" w:rsidRPr="00615F38">
        <w:rPr>
          <w:rFonts w:ascii="Arial" w:hAnsi="Arial" w:cs="Arial"/>
          <w:sz w:val="22"/>
          <w:szCs w:val="22"/>
        </w:rPr>
        <w:t xml:space="preserve"> </w:t>
      </w:r>
      <w:r w:rsidR="00F8452C">
        <w:rPr>
          <w:rFonts w:ascii="Arial" w:hAnsi="Arial" w:cs="Arial"/>
          <w:sz w:val="22"/>
          <w:szCs w:val="22"/>
        </w:rPr>
        <w:t>E</w:t>
      </w:r>
      <w:r w:rsidR="00F8452C" w:rsidRPr="00615F38">
        <w:rPr>
          <w:rFonts w:ascii="Arial" w:hAnsi="Arial" w:cs="Arial"/>
          <w:sz w:val="22"/>
          <w:szCs w:val="22"/>
        </w:rPr>
        <w:t>xpression dynamics</w:t>
      </w:r>
      <w:r w:rsidR="00F8452C">
        <w:rPr>
          <w:rFonts w:ascii="Arial" w:hAnsi="Arial" w:cs="Arial"/>
          <w:sz w:val="22"/>
          <w:szCs w:val="22"/>
        </w:rPr>
        <w:t xml:space="preserve"> and joint </w:t>
      </w:r>
      <w:proofErr w:type="spellStart"/>
      <w:r w:rsidR="00F8452C">
        <w:rPr>
          <w:rFonts w:ascii="Arial" w:hAnsi="Arial" w:cs="Arial"/>
          <w:sz w:val="22"/>
          <w:szCs w:val="22"/>
        </w:rPr>
        <w:t>Pnt</w:t>
      </w:r>
      <w:proofErr w:type="spellEnd"/>
      <w:r w:rsidR="00F8452C">
        <w:rPr>
          <w:rFonts w:ascii="Arial" w:hAnsi="Arial" w:cs="Arial"/>
          <w:sz w:val="22"/>
          <w:szCs w:val="22"/>
        </w:rPr>
        <w:t xml:space="preserve">-Yan distributions for differentiating </w:t>
      </w:r>
      <w:r>
        <w:rPr>
          <w:rFonts w:ascii="Arial" w:hAnsi="Arial" w:cs="Arial"/>
          <w:sz w:val="22"/>
          <w:szCs w:val="22"/>
        </w:rPr>
        <w:t>C1/C2 and C3/C4 cone</w:t>
      </w:r>
      <w:r w:rsidR="00F8452C">
        <w:rPr>
          <w:rFonts w:ascii="Arial" w:hAnsi="Arial" w:cs="Arial"/>
          <w:sz w:val="22"/>
          <w:szCs w:val="22"/>
        </w:rPr>
        <w:t xml:space="preserve"> cells. </w:t>
      </w:r>
    </w:p>
    <w:p w14:paraId="27BB3B5A" w14:textId="77777777" w:rsidR="00F8452C" w:rsidRDefault="00F8452C" w:rsidP="00D62676">
      <w:pPr>
        <w:tabs>
          <w:tab w:val="left" w:pos="270"/>
          <w:tab w:val="left" w:pos="720"/>
        </w:tabs>
        <w:ind w:left="360" w:hanging="360"/>
        <w:jc w:val="both"/>
        <w:rPr>
          <w:rFonts w:ascii="Arial" w:hAnsi="Arial" w:cs="Arial"/>
          <w:sz w:val="22"/>
          <w:szCs w:val="22"/>
        </w:rPr>
      </w:pPr>
    </w:p>
    <w:p w14:paraId="4680956B" w14:textId="77777777" w:rsidR="00246B71" w:rsidRDefault="00246B71" w:rsidP="000E093A">
      <w:pPr>
        <w:tabs>
          <w:tab w:val="left" w:pos="270"/>
          <w:tab w:val="left" w:pos="720"/>
        </w:tabs>
        <w:jc w:val="both"/>
        <w:rPr>
          <w:rFonts w:ascii="Arial" w:hAnsi="Arial" w:cs="Arial"/>
          <w:sz w:val="22"/>
          <w:szCs w:val="22"/>
        </w:rPr>
      </w:pPr>
    </w:p>
    <w:p w14:paraId="0026F492" w14:textId="77777777" w:rsidR="009E08B4" w:rsidRDefault="009E08B4">
      <w:pPr>
        <w:rPr>
          <w:rFonts w:ascii="Arial" w:hAnsi="Arial" w:cs="Arial"/>
          <w:b/>
          <w:sz w:val="22"/>
          <w:szCs w:val="22"/>
        </w:rPr>
      </w:pPr>
      <w:r>
        <w:rPr>
          <w:rFonts w:ascii="Arial" w:hAnsi="Arial" w:cs="Arial"/>
          <w:b/>
          <w:sz w:val="22"/>
          <w:szCs w:val="22"/>
        </w:rPr>
        <w:br w:type="page"/>
      </w:r>
    </w:p>
    <w:p w14:paraId="78351A8A" w14:textId="72AE4DBE" w:rsidR="009E08B4" w:rsidRDefault="009E08B4" w:rsidP="009E08B4">
      <w:pPr>
        <w:tabs>
          <w:tab w:val="left" w:pos="270"/>
          <w:tab w:val="left" w:pos="720"/>
        </w:tabs>
        <w:ind w:left="360" w:hanging="360"/>
        <w:jc w:val="center"/>
        <w:rPr>
          <w:rFonts w:ascii="Arial" w:hAnsi="Arial" w:cs="Arial"/>
          <w:b/>
          <w:sz w:val="22"/>
          <w:szCs w:val="22"/>
        </w:rPr>
      </w:pPr>
      <w:r>
        <w:rPr>
          <w:rFonts w:ascii="Arial" w:hAnsi="Arial" w:cs="Arial"/>
          <w:b/>
          <w:noProof/>
          <w:sz w:val="22"/>
          <w:szCs w:val="22"/>
        </w:rPr>
        <w:lastRenderedPageBreak/>
        <w:drawing>
          <wp:inline distT="0" distB="0" distL="0" distR="0" wp14:anchorId="23E97826" wp14:editId="447A7B84">
            <wp:extent cx="2171700" cy="403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3-01.png"/>
                    <pic:cNvPicPr/>
                  </pic:nvPicPr>
                  <pic:blipFill>
                    <a:blip r:embed="rId15"/>
                    <a:stretch>
                      <a:fillRect/>
                    </a:stretch>
                  </pic:blipFill>
                  <pic:spPr>
                    <a:xfrm>
                      <a:off x="0" y="0"/>
                      <a:ext cx="2171700" cy="4038600"/>
                    </a:xfrm>
                    <a:prstGeom prst="rect">
                      <a:avLst/>
                    </a:prstGeom>
                  </pic:spPr>
                </pic:pic>
              </a:graphicData>
            </a:graphic>
          </wp:inline>
        </w:drawing>
      </w:r>
    </w:p>
    <w:p w14:paraId="0FA2B12D" w14:textId="760F2A49" w:rsidR="00246B71" w:rsidRDefault="00C25FBE" w:rsidP="00246B71">
      <w:pPr>
        <w:tabs>
          <w:tab w:val="left" w:pos="270"/>
          <w:tab w:val="left" w:pos="720"/>
        </w:tabs>
        <w:ind w:left="360" w:hanging="360"/>
        <w:jc w:val="both"/>
        <w:rPr>
          <w:rFonts w:ascii="Arial" w:hAnsi="Arial" w:cs="Arial"/>
          <w:color w:val="C00000"/>
          <w:sz w:val="22"/>
          <w:szCs w:val="22"/>
        </w:rPr>
      </w:pPr>
      <w:r w:rsidRPr="002144F8">
        <w:rPr>
          <w:rFonts w:ascii="Arial" w:hAnsi="Arial" w:cs="Arial"/>
          <w:sz w:val="22"/>
          <w:szCs w:val="22"/>
        </w:rPr>
        <w:t>(A-C)</w:t>
      </w:r>
      <w:r w:rsidRPr="00615F38">
        <w:rPr>
          <w:rFonts w:ascii="Arial" w:hAnsi="Arial" w:cs="Arial"/>
          <w:sz w:val="22"/>
          <w:szCs w:val="22"/>
        </w:rPr>
        <w:t xml:space="preserve"> </w:t>
      </w:r>
      <w:r w:rsidR="00246B71">
        <w:rPr>
          <w:rFonts w:ascii="Arial" w:hAnsi="Arial" w:cs="Arial"/>
          <w:color w:val="000000" w:themeColor="text1"/>
          <w:sz w:val="22"/>
          <w:szCs w:val="22"/>
        </w:rPr>
        <w:t>Dynamics of expression variability</w:t>
      </w:r>
      <w:r w:rsidR="00246B71" w:rsidRPr="009D33DA">
        <w:rPr>
          <w:rFonts w:ascii="Arial" w:hAnsi="Arial" w:cs="Arial"/>
          <w:color w:val="000000" w:themeColor="text1"/>
          <w:sz w:val="22"/>
          <w:szCs w:val="22"/>
        </w:rPr>
        <w:t xml:space="preserve"> in </w:t>
      </w:r>
      <w:r w:rsidR="00564B96">
        <w:rPr>
          <w:rFonts w:ascii="Arial" w:hAnsi="Arial" w:cs="Arial"/>
          <w:sz w:val="22"/>
          <w:szCs w:val="22"/>
        </w:rPr>
        <w:t xml:space="preserve">progenitor </w:t>
      </w:r>
      <w:r w:rsidR="00246B71" w:rsidRPr="009D33DA">
        <w:rPr>
          <w:rFonts w:ascii="Arial" w:hAnsi="Arial" w:cs="Arial"/>
          <w:color w:val="000000" w:themeColor="text1"/>
          <w:sz w:val="22"/>
          <w:szCs w:val="22"/>
        </w:rPr>
        <w:t xml:space="preserve">and R8, R2/R5 and R1/R6 </w:t>
      </w:r>
      <w:r w:rsidR="00946229">
        <w:rPr>
          <w:rFonts w:ascii="Arial" w:hAnsi="Arial" w:cs="Arial"/>
          <w:color w:val="000000" w:themeColor="text1"/>
          <w:sz w:val="22"/>
          <w:szCs w:val="22"/>
        </w:rPr>
        <w:t>cells</w:t>
      </w:r>
      <w:r w:rsidR="00246B71" w:rsidRPr="009D33DA">
        <w:rPr>
          <w:rFonts w:ascii="Arial" w:hAnsi="Arial" w:cs="Arial"/>
          <w:color w:val="000000" w:themeColor="text1"/>
          <w:sz w:val="22"/>
          <w:szCs w:val="22"/>
        </w:rPr>
        <w:t>.</w:t>
      </w:r>
      <w:r w:rsidR="00246B71">
        <w:rPr>
          <w:rFonts w:ascii="Arial" w:hAnsi="Arial" w:cs="Arial"/>
          <w:b/>
          <w:color w:val="C00000"/>
          <w:sz w:val="22"/>
          <w:szCs w:val="22"/>
        </w:rPr>
        <w:t xml:space="preserve"> </w:t>
      </w:r>
      <w:r w:rsidR="00246B71" w:rsidRPr="009D33DA">
        <w:rPr>
          <w:rFonts w:ascii="Arial" w:hAnsi="Arial" w:cs="Arial"/>
          <w:color w:val="000000" w:themeColor="text1"/>
          <w:sz w:val="22"/>
          <w:szCs w:val="22"/>
        </w:rPr>
        <w:t xml:space="preserve">Heterogeneities of (A) </w:t>
      </w:r>
      <w:proofErr w:type="spellStart"/>
      <w:r w:rsidR="00246B71" w:rsidRPr="009D33DA">
        <w:rPr>
          <w:rFonts w:ascii="Arial" w:hAnsi="Arial" w:cs="Arial"/>
          <w:color w:val="000000" w:themeColor="text1"/>
          <w:sz w:val="22"/>
          <w:szCs w:val="22"/>
        </w:rPr>
        <w:t>Pnt</w:t>
      </w:r>
      <w:proofErr w:type="spellEnd"/>
      <w:r w:rsidR="00246B71" w:rsidRPr="009D33DA">
        <w:rPr>
          <w:rFonts w:ascii="Arial" w:hAnsi="Arial" w:cs="Arial"/>
          <w:color w:val="000000" w:themeColor="text1"/>
          <w:sz w:val="22"/>
          <w:szCs w:val="22"/>
        </w:rPr>
        <w:t xml:space="preserve"> expression, (B) Yan expression, and (C) the log</w:t>
      </w:r>
      <w:r w:rsidR="00246B71" w:rsidRPr="009D33DA">
        <w:rPr>
          <w:rFonts w:ascii="Arial" w:hAnsi="Arial" w:cs="Arial"/>
          <w:color w:val="000000" w:themeColor="text1"/>
          <w:sz w:val="22"/>
          <w:szCs w:val="22"/>
          <w:vertAlign w:val="subscript"/>
        </w:rPr>
        <w:t>2</w:t>
      </w:r>
      <w:r w:rsidR="00246B71" w:rsidRPr="009D33DA">
        <w:rPr>
          <w:rFonts w:ascii="Arial" w:hAnsi="Arial" w:cs="Arial"/>
          <w:color w:val="000000" w:themeColor="text1"/>
          <w:sz w:val="22"/>
          <w:szCs w:val="22"/>
        </w:rPr>
        <w:t xml:space="preserve">-transformed ratio are estimated by de-trending fluctuations about a moving average of 250 sequential cells. Lines are moving averages of 250 sequential fluctuations, shaded regions are bootstrapped 95% confidence intervals for the </w:t>
      </w:r>
      <w:r w:rsidR="00246B71">
        <w:rPr>
          <w:rFonts w:ascii="Arial" w:hAnsi="Arial" w:cs="Arial"/>
          <w:color w:val="000000" w:themeColor="text1"/>
          <w:sz w:val="22"/>
          <w:szCs w:val="22"/>
        </w:rPr>
        <w:t>moving average</w:t>
      </w:r>
      <w:r w:rsidR="00246B71" w:rsidRPr="009D33DA">
        <w:rPr>
          <w:rFonts w:ascii="Arial" w:hAnsi="Arial" w:cs="Arial"/>
          <w:color w:val="000000" w:themeColor="text1"/>
          <w:sz w:val="22"/>
          <w:szCs w:val="22"/>
        </w:rPr>
        <w:t xml:space="preserve">. Colors denote cell type. </w:t>
      </w:r>
    </w:p>
    <w:p w14:paraId="5C128868" w14:textId="1256E382" w:rsidR="00A23AC5" w:rsidRDefault="00A23AC5" w:rsidP="00D62676">
      <w:pPr>
        <w:tabs>
          <w:tab w:val="left" w:pos="270"/>
          <w:tab w:val="left" w:pos="720"/>
        </w:tabs>
        <w:ind w:left="360" w:hanging="360"/>
        <w:jc w:val="both"/>
        <w:rPr>
          <w:rFonts w:ascii="Arial" w:hAnsi="Arial" w:cs="Arial"/>
          <w:sz w:val="22"/>
          <w:szCs w:val="22"/>
        </w:rPr>
      </w:pPr>
    </w:p>
    <w:p w14:paraId="2A62A4F4" w14:textId="77777777" w:rsidR="00B42E39" w:rsidRDefault="00B42E39" w:rsidP="00D62676">
      <w:pPr>
        <w:tabs>
          <w:tab w:val="left" w:pos="270"/>
          <w:tab w:val="left" w:pos="720"/>
        </w:tabs>
        <w:ind w:left="360" w:hanging="360"/>
        <w:jc w:val="both"/>
        <w:rPr>
          <w:rFonts w:ascii="Arial" w:hAnsi="Arial" w:cs="Arial"/>
          <w:sz w:val="22"/>
          <w:szCs w:val="22"/>
        </w:rPr>
      </w:pPr>
    </w:p>
    <w:p w14:paraId="6059A1A5" w14:textId="77777777" w:rsidR="009E08B4" w:rsidRDefault="009E08B4">
      <w:pPr>
        <w:rPr>
          <w:rFonts w:ascii="Arial" w:hAnsi="Arial" w:cs="Arial"/>
          <w:b/>
          <w:sz w:val="22"/>
          <w:szCs w:val="22"/>
        </w:rPr>
      </w:pPr>
      <w:r>
        <w:rPr>
          <w:rFonts w:ascii="Arial" w:hAnsi="Arial" w:cs="Arial"/>
          <w:b/>
          <w:sz w:val="22"/>
          <w:szCs w:val="22"/>
        </w:rPr>
        <w:br w:type="page"/>
      </w:r>
    </w:p>
    <w:p w14:paraId="455AFC9B" w14:textId="76C421EC" w:rsidR="009E08B4" w:rsidRDefault="009E08B4" w:rsidP="009E08B4">
      <w:pPr>
        <w:tabs>
          <w:tab w:val="left" w:pos="270"/>
          <w:tab w:val="left" w:pos="720"/>
        </w:tabs>
        <w:ind w:left="360" w:hanging="360"/>
        <w:jc w:val="center"/>
        <w:rPr>
          <w:rFonts w:ascii="Arial" w:hAnsi="Arial" w:cs="Arial"/>
          <w:b/>
          <w:sz w:val="22"/>
          <w:szCs w:val="22"/>
        </w:rPr>
      </w:pPr>
      <w:r>
        <w:rPr>
          <w:rFonts w:ascii="Arial" w:hAnsi="Arial" w:cs="Arial"/>
          <w:b/>
          <w:noProof/>
          <w:sz w:val="22"/>
          <w:szCs w:val="22"/>
        </w:rPr>
        <w:lastRenderedPageBreak/>
        <w:drawing>
          <wp:inline distT="0" distB="0" distL="0" distR="0" wp14:anchorId="5D564F65" wp14:editId="127C5006">
            <wp:extent cx="3302000" cy="1714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S4-01.png"/>
                    <pic:cNvPicPr/>
                  </pic:nvPicPr>
                  <pic:blipFill>
                    <a:blip r:embed="rId16"/>
                    <a:stretch>
                      <a:fillRect/>
                    </a:stretch>
                  </pic:blipFill>
                  <pic:spPr>
                    <a:xfrm>
                      <a:off x="0" y="0"/>
                      <a:ext cx="3302000" cy="1714500"/>
                    </a:xfrm>
                    <a:prstGeom prst="rect">
                      <a:avLst/>
                    </a:prstGeom>
                  </pic:spPr>
                </pic:pic>
              </a:graphicData>
            </a:graphic>
          </wp:inline>
        </w:drawing>
      </w:r>
    </w:p>
    <w:p w14:paraId="492A7466" w14:textId="3925A33C" w:rsidR="00DB6474" w:rsidRDefault="00DB6474" w:rsidP="00DB6474">
      <w:pPr>
        <w:tabs>
          <w:tab w:val="left" w:pos="270"/>
          <w:tab w:val="left" w:pos="720"/>
        </w:tabs>
        <w:ind w:left="360" w:hanging="360"/>
        <w:jc w:val="both"/>
        <w:rPr>
          <w:rFonts w:ascii="Arial" w:hAnsi="Arial" w:cs="Arial"/>
          <w:sz w:val="22"/>
          <w:szCs w:val="22"/>
        </w:rPr>
      </w:pPr>
      <w:r w:rsidRPr="002144F8">
        <w:rPr>
          <w:rFonts w:ascii="Arial" w:hAnsi="Arial" w:cs="Arial"/>
          <w:sz w:val="22"/>
          <w:szCs w:val="22"/>
        </w:rPr>
        <w:t xml:space="preserve">(A) </w:t>
      </w:r>
      <w:r>
        <w:rPr>
          <w:rFonts w:ascii="Arial" w:hAnsi="Arial" w:cs="Arial"/>
          <w:sz w:val="22"/>
          <w:szCs w:val="22"/>
        </w:rPr>
        <w:t xml:space="preserve">Schematic of </w:t>
      </w:r>
      <w:r w:rsidRPr="00615F38">
        <w:rPr>
          <w:rFonts w:ascii="Arial" w:hAnsi="Arial" w:cs="Arial"/>
          <w:sz w:val="22"/>
          <w:szCs w:val="22"/>
        </w:rPr>
        <w:t>a</w:t>
      </w:r>
      <w:r>
        <w:rPr>
          <w:rFonts w:ascii="Arial" w:hAnsi="Arial" w:cs="Arial"/>
          <w:sz w:val="22"/>
          <w:szCs w:val="22"/>
        </w:rPr>
        <w:t xml:space="preserve"> simple</w:t>
      </w:r>
      <w:r w:rsidRPr="00615F38">
        <w:rPr>
          <w:rFonts w:ascii="Arial" w:hAnsi="Arial" w:cs="Arial"/>
          <w:sz w:val="22"/>
          <w:szCs w:val="22"/>
        </w:rPr>
        <w:t xml:space="preserve"> </w:t>
      </w:r>
      <w:r>
        <w:rPr>
          <w:rFonts w:ascii="Arial" w:hAnsi="Arial" w:cs="Arial"/>
          <w:sz w:val="22"/>
          <w:szCs w:val="22"/>
        </w:rPr>
        <w:t xml:space="preserve">two-species </w:t>
      </w:r>
      <w:r w:rsidRPr="00615F38">
        <w:rPr>
          <w:rFonts w:ascii="Arial" w:hAnsi="Arial" w:cs="Arial"/>
          <w:sz w:val="22"/>
          <w:szCs w:val="22"/>
        </w:rPr>
        <w:t>competitive binding model</w:t>
      </w:r>
      <w:r>
        <w:rPr>
          <w:rFonts w:ascii="Arial" w:hAnsi="Arial" w:cs="Arial"/>
          <w:sz w:val="22"/>
          <w:szCs w:val="22"/>
        </w:rPr>
        <w:t xml:space="preserve">. </w:t>
      </w:r>
    </w:p>
    <w:p w14:paraId="001BB241" w14:textId="526200CA" w:rsidR="00DB6474" w:rsidRPr="005F3B3D" w:rsidRDefault="00DB6474" w:rsidP="00DB6474">
      <w:pPr>
        <w:tabs>
          <w:tab w:val="left" w:pos="270"/>
          <w:tab w:val="left" w:pos="720"/>
        </w:tabs>
        <w:ind w:left="360" w:hanging="360"/>
        <w:jc w:val="both"/>
        <w:rPr>
          <w:rFonts w:ascii="Arial" w:hAnsi="Arial" w:cs="Arial"/>
          <w:b/>
          <w:sz w:val="22"/>
          <w:szCs w:val="22"/>
        </w:rPr>
      </w:pPr>
      <w:r w:rsidRPr="002144F8">
        <w:rPr>
          <w:rFonts w:ascii="Arial" w:hAnsi="Arial" w:cs="Arial"/>
          <w:sz w:val="22"/>
          <w:szCs w:val="22"/>
        </w:rPr>
        <w:t xml:space="preserve">(B) </w:t>
      </w:r>
      <w:r>
        <w:rPr>
          <w:rFonts w:ascii="Arial" w:hAnsi="Arial" w:cs="Arial"/>
          <w:sz w:val="22"/>
          <w:szCs w:val="22"/>
        </w:rPr>
        <w:t xml:space="preserve">Theoretical </w:t>
      </w:r>
      <w:proofErr w:type="spellStart"/>
      <w:r>
        <w:rPr>
          <w:rFonts w:ascii="Arial" w:hAnsi="Arial" w:cs="Arial"/>
          <w:sz w:val="22"/>
          <w:szCs w:val="22"/>
        </w:rPr>
        <w:t>Pnt</w:t>
      </w:r>
      <w:proofErr w:type="spellEnd"/>
      <w:r>
        <w:rPr>
          <w:rFonts w:ascii="Arial" w:hAnsi="Arial" w:cs="Arial"/>
          <w:sz w:val="22"/>
          <w:szCs w:val="22"/>
        </w:rPr>
        <w:t xml:space="preserve"> </w:t>
      </w:r>
      <w:r w:rsidRPr="00615F38">
        <w:rPr>
          <w:rFonts w:ascii="Arial" w:hAnsi="Arial" w:cs="Arial"/>
          <w:sz w:val="22"/>
          <w:szCs w:val="22"/>
        </w:rPr>
        <w:t>site occupancy</w:t>
      </w:r>
      <w:r>
        <w:rPr>
          <w:rFonts w:ascii="Arial" w:hAnsi="Arial" w:cs="Arial"/>
          <w:sz w:val="22"/>
          <w:szCs w:val="22"/>
        </w:rPr>
        <w:t xml:space="preserve"> as a function of transcription factor abundance</w:t>
      </w:r>
      <w:r w:rsidRPr="00615F38">
        <w:rPr>
          <w:rFonts w:ascii="Arial" w:hAnsi="Arial" w:cs="Arial"/>
          <w:sz w:val="22"/>
          <w:szCs w:val="22"/>
        </w:rPr>
        <w:t>.</w:t>
      </w:r>
      <w:r>
        <w:rPr>
          <w:rFonts w:ascii="Arial" w:hAnsi="Arial" w:cs="Arial"/>
          <w:sz w:val="22"/>
          <w:szCs w:val="22"/>
        </w:rPr>
        <w:t xml:space="preserve"> E</w:t>
      </w:r>
      <w:r w:rsidRPr="00615F38">
        <w:rPr>
          <w:rFonts w:ascii="Arial" w:hAnsi="Arial" w:cs="Arial"/>
          <w:sz w:val="22"/>
          <w:szCs w:val="22"/>
        </w:rPr>
        <w:t xml:space="preserve">quivalent binding affinities </w:t>
      </w:r>
      <w:r>
        <w:rPr>
          <w:rFonts w:ascii="Arial" w:hAnsi="Arial" w:cs="Arial"/>
          <w:sz w:val="22"/>
          <w:szCs w:val="22"/>
        </w:rPr>
        <w:t>are</w:t>
      </w:r>
      <w:r w:rsidRPr="00615F38">
        <w:rPr>
          <w:rFonts w:ascii="Arial" w:hAnsi="Arial" w:cs="Arial"/>
          <w:sz w:val="22"/>
          <w:szCs w:val="22"/>
        </w:rPr>
        <w:t xml:space="preserve"> used for illustrative purposes. </w:t>
      </w:r>
      <w:r>
        <w:rPr>
          <w:rFonts w:ascii="Arial" w:hAnsi="Arial" w:cs="Arial"/>
          <w:sz w:val="22"/>
          <w:szCs w:val="22"/>
        </w:rPr>
        <w:t>Simultaneous p</w:t>
      </w:r>
      <w:r w:rsidRPr="00615F38">
        <w:rPr>
          <w:rFonts w:ascii="Arial" w:hAnsi="Arial" w:cs="Arial"/>
          <w:sz w:val="22"/>
          <w:szCs w:val="22"/>
        </w:rPr>
        <w:t xml:space="preserve">roportional increases in absolute abundance of </w:t>
      </w:r>
      <w:r>
        <w:rPr>
          <w:rFonts w:ascii="Arial" w:hAnsi="Arial" w:cs="Arial"/>
          <w:sz w:val="22"/>
          <w:szCs w:val="22"/>
        </w:rPr>
        <w:t>both</w:t>
      </w:r>
      <w:r w:rsidRPr="00615F38">
        <w:rPr>
          <w:rFonts w:ascii="Arial" w:hAnsi="Arial" w:cs="Arial"/>
          <w:sz w:val="22"/>
          <w:szCs w:val="22"/>
        </w:rPr>
        <w:t xml:space="preserve"> species have minimal impact on </w:t>
      </w:r>
      <w:proofErr w:type="spellStart"/>
      <w:r w:rsidRPr="00615F38">
        <w:rPr>
          <w:rFonts w:ascii="Arial" w:hAnsi="Arial" w:cs="Arial"/>
          <w:sz w:val="22"/>
          <w:szCs w:val="22"/>
        </w:rPr>
        <w:t>Pnt</w:t>
      </w:r>
      <w:proofErr w:type="spellEnd"/>
      <w:r w:rsidRPr="00615F38">
        <w:rPr>
          <w:rFonts w:ascii="Arial" w:hAnsi="Arial" w:cs="Arial"/>
          <w:sz w:val="22"/>
          <w:szCs w:val="22"/>
        </w:rPr>
        <w:t xml:space="preserve"> occupancy, while varying ratio confers maximal change</w:t>
      </w:r>
      <w:r>
        <w:rPr>
          <w:rFonts w:ascii="Arial" w:hAnsi="Arial" w:cs="Arial"/>
          <w:sz w:val="22"/>
          <w:szCs w:val="22"/>
        </w:rPr>
        <w:t>.</w:t>
      </w:r>
    </w:p>
    <w:p w14:paraId="024CBD97" w14:textId="255EFD5C" w:rsidR="00E66805" w:rsidRDefault="00E66805" w:rsidP="00246B71">
      <w:pPr>
        <w:tabs>
          <w:tab w:val="left" w:pos="270"/>
          <w:tab w:val="left" w:pos="720"/>
        </w:tabs>
        <w:jc w:val="both"/>
        <w:rPr>
          <w:rFonts w:ascii="Arial" w:hAnsi="Arial" w:cs="Arial"/>
          <w:sz w:val="22"/>
          <w:szCs w:val="22"/>
        </w:rPr>
      </w:pPr>
    </w:p>
    <w:p w14:paraId="482A684C" w14:textId="77777777" w:rsidR="00B42E39" w:rsidRDefault="00B42E39" w:rsidP="00246B71">
      <w:pPr>
        <w:tabs>
          <w:tab w:val="left" w:pos="270"/>
          <w:tab w:val="left" w:pos="720"/>
        </w:tabs>
        <w:jc w:val="both"/>
        <w:rPr>
          <w:rFonts w:ascii="Arial" w:hAnsi="Arial" w:cs="Arial"/>
          <w:sz w:val="22"/>
          <w:szCs w:val="22"/>
        </w:rPr>
      </w:pPr>
    </w:p>
    <w:p w14:paraId="647EE11A" w14:textId="77777777" w:rsidR="009E08B4" w:rsidRDefault="009E08B4">
      <w:pPr>
        <w:rPr>
          <w:rFonts w:ascii="Arial" w:hAnsi="Arial" w:cs="Arial"/>
          <w:b/>
          <w:sz w:val="22"/>
          <w:szCs w:val="22"/>
        </w:rPr>
      </w:pPr>
      <w:r>
        <w:rPr>
          <w:rFonts w:ascii="Arial" w:hAnsi="Arial" w:cs="Arial"/>
          <w:b/>
          <w:sz w:val="22"/>
          <w:szCs w:val="22"/>
        </w:rPr>
        <w:br w:type="page"/>
      </w:r>
    </w:p>
    <w:p w14:paraId="6EF5DE03" w14:textId="2FBF94E1" w:rsidR="009E08B4" w:rsidRDefault="009E08B4" w:rsidP="009E08B4">
      <w:pPr>
        <w:tabs>
          <w:tab w:val="left" w:pos="270"/>
          <w:tab w:val="left" w:pos="720"/>
        </w:tabs>
        <w:ind w:left="360" w:hanging="360"/>
        <w:jc w:val="center"/>
        <w:rPr>
          <w:rFonts w:ascii="Arial" w:hAnsi="Arial" w:cs="Arial"/>
          <w:b/>
          <w:sz w:val="22"/>
          <w:szCs w:val="22"/>
        </w:rPr>
      </w:pPr>
      <w:r>
        <w:rPr>
          <w:rFonts w:ascii="Arial" w:hAnsi="Arial" w:cs="Arial"/>
          <w:b/>
          <w:noProof/>
          <w:sz w:val="22"/>
          <w:szCs w:val="22"/>
        </w:rPr>
        <w:lastRenderedPageBreak/>
        <w:drawing>
          <wp:inline distT="0" distB="0" distL="0" distR="0" wp14:anchorId="63BF4CF5" wp14:editId="1D0770A7">
            <wp:extent cx="5867400" cy="4749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S5-01.png"/>
                    <pic:cNvPicPr/>
                  </pic:nvPicPr>
                  <pic:blipFill>
                    <a:blip r:embed="rId17"/>
                    <a:stretch>
                      <a:fillRect/>
                    </a:stretch>
                  </pic:blipFill>
                  <pic:spPr>
                    <a:xfrm>
                      <a:off x="0" y="0"/>
                      <a:ext cx="5867400" cy="4749800"/>
                    </a:xfrm>
                    <a:prstGeom prst="rect">
                      <a:avLst/>
                    </a:prstGeom>
                  </pic:spPr>
                </pic:pic>
              </a:graphicData>
            </a:graphic>
          </wp:inline>
        </w:drawing>
      </w:r>
    </w:p>
    <w:p w14:paraId="1A058A67" w14:textId="0B6B3F5F" w:rsidR="00B45DB8" w:rsidRPr="002144F8" w:rsidRDefault="002144F8" w:rsidP="002144F8">
      <w:pPr>
        <w:tabs>
          <w:tab w:val="left" w:pos="360"/>
        </w:tabs>
        <w:jc w:val="both"/>
        <w:rPr>
          <w:rFonts w:ascii="Arial" w:hAnsi="Arial" w:cs="Arial"/>
          <w:sz w:val="22"/>
          <w:szCs w:val="22"/>
        </w:rPr>
      </w:pPr>
      <w:r>
        <w:rPr>
          <w:rFonts w:ascii="Arial" w:hAnsi="Arial" w:cs="Arial"/>
          <w:sz w:val="22"/>
          <w:szCs w:val="22"/>
        </w:rPr>
        <w:t xml:space="preserve">(A) </w:t>
      </w:r>
      <w:r w:rsidR="00B42E39" w:rsidRPr="002144F8">
        <w:rPr>
          <w:rFonts w:ascii="Arial" w:hAnsi="Arial" w:cs="Arial"/>
          <w:sz w:val="22"/>
          <w:szCs w:val="22"/>
        </w:rPr>
        <w:t xml:space="preserve">Summary of thermodynamic interactions within one microstate of a cis-regulatory element containing one ETS site and two non-ETS sites. Solid black lines represent individual binding sites. Green and magenta rectangles denote </w:t>
      </w:r>
      <w:proofErr w:type="spellStart"/>
      <w:r w:rsidR="00B42E39" w:rsidRPr="002144F8">
        <w:rPr>
          <w:rFonts w:ascii="Arial" w:hAnsi="Arial" w:cs="Arial"/>
          <w:sz w:val="22"/>
          <w:szCs w:val="22"/>
        </w:rPr>
        <w:t>Pnt</w:t>
      </w:r>
      <w:proofErr w:type="spellEnd"/>
      <w:r w:rsidR="00B42E39" w:rsidRPr="002144F8">
        <w:rPr>
          <w:rFonts w:ascii="Arial" w:hAnsi="Arial" w:cs="Arial"/>
          <w:sz w:val="22"/>
          <w:szCs w:val="22"/>
        </w:rPr>
        <w:t xml:space="preserve"> and Yan molecules. Example thermodynamic potentials of strong ETS-binding, weak non-ETS binding, and </w:t>
      </w:r>
      <w:r w:rsidR="00C0201D" w:rsidRPr="002144F8">
        <w:rPr>
          <w:rFonts w:ascii="Arial" w:hAnsi="Arial" w:cs="Arial"/>
          <w:sz w:val="22"/>
          <w:szCs w:val="22"/>
        </w:rPr>
        <w:t>polymerization</w:t>
      </w:r>
      <w:r w:rsidR="00B42E39" w:rsidRPr="002144F8">
        <w:rPr>
          <w:rFonts w:ascii="Arial" w:hAnsi="Arial" w:cs="Arial"/>
          <w:sz w:val="22"/>
          <w:szCs w:val="22"/>
        </w:rPr>
        <w:t xml:space="preserve"> interactions are denoted by </w:t>
      </w:r>
      <w:r w:rsidR="00B42E39" w:rsidRPr="002144F8">
        <w:rPr>
          <w:rFonts w:ascii="Arial" w:hAnsi="Arial" w:cs="Arial"/>
          <w:i/>
          <w:sz w:val="22"/>
          <w:szCs w:val="22"/>
        </w:rPr>
        <w:t>α</w:t>
      </w:r>
      <w:proofErr w:type="spellStart"/>
      <w:r w:rsidR="00B42E39" w:rsidRPr="002144F8">
        <w:rPr>
          <w:rFonts w:ascii="Arial" w:hAnsi="Arial" w:cs="Arial"/>
          <w:i/>
          <w:sz w:val="22"/>
          <w:szCs w:val="22"/>
          <w:vertAlign w:val="subscript"/>
        </w:rPr>
        <w:t>Pnt</w:t>
      </w:r>
      <w:proofErr w:type="spellEnd"/>
      <w:r w:rsidR="00B42E39" w:rsidRPr="002144F8">
        <w:rPr>
          <w:rFonts w:ascii="Arial" w:hAnsi="Arial" w:cs="Arial"/>
          <w:sz w:val="22"/>
          <w:szCs w:val="22"/>
        </w:rPr>
        <w:t xml:space="preserve">, </w:t>
      </w:r>
      <w:r w:rsidR="00B42E39" w:rsidRPr="002144F8">
        <w:rPr>
          <w:rFonts w:ascii="Arial" w:hAnsi="Arial" w:cs="Arial"/>
          <w:i/>
          <w:sz w:val="22"/>
          <w:szCs w:val="22"/>
          <w:lang w:val="el-GR"/>
        </w:rPr>
        <w:t>β</w:t>
      </w:r>
      <w:r w:rsidR="00B42E39" w:rsidRPr="002144F8">
        <w:rPr>
          <w:rFonts w:ascii="Arial" w:hAnsi="Arial" w:cs="Arial"/>
          <w:i/>
          <w:sz w:val="22"/>
          <w:szCs w:val="22"/>
          <w:vertAlign w:val="subscript"/>
        </w:rPr>
        <w:t>Yan</w:t>
      </w:r>
      <w:r w:rsidR="00B42E39" w:rsidRPr="002144F8">
        <w:rPr>
          <w:rFonts w:ascii="Arial" w:hAnsi="Arial" w:cs="Arial"/>
          <w:sz w:val="22"/>
          <w:szCs w:val="22"/>
        </w:rPr>
        <w:t xml:space="preserve">, and </w:t>
      </w:r>
      <w:r w:rsidR="00B42E39" w:rsidRPr="002144F8">
        <w:rPr>
          <w:rFonts w:ascii="Arial" w:hAnsi="Arial" w:cs="Arial"/>
          <w:i/>
          <w:sz w:val="22"/>
          <w:szCs w:val="22"/>
          <w:lang w:val="el-GR"/>
        </w:rPr>
        <w:t>γ</w:t>
      </w:r>
      <w:r w:rsidR="00B42E39" w:rsidRPr="002144F8">
        <w:rPr>
          <w:rFonts w:ascii="Arial" w:hAnsi="Arial" w:cs="Arial"/>
          <w:i/>
          <w:sz w:val="22"/>
          <w:szCs w:val="22"/>
          <w:vertAlign w:val="subscript"/>
        </w:rPr>
        <w:t>Yan</w:t>
      </w:r>
      <w:r w:rsidR="00B42E39" w:rsidRPr="002144F8">
        <w:rPr>
          <w:rFonts w:ascii="Arial" w:hAnsi="Arial" w:cs="Arial"/>
          <w:sz w:val="22"/>
          <w:szCs w:val="22"/>
        </w:rPr>
        <w:t>, respectively.</w:t>
      </w:r>
      <w:r w:rsidR="00C0201D" w:rsidRPr="002144F8">
        <w:rPr>
          <w:rFonts w:ascii="Arial" w:hAnsi="Arial" w:cs="Arial"/>
          <w:sz w:val="22"/>
          <w:szCs w:val="22"/>
        </w:rPr>
        <w:t xml:space="preserve"> For this microstate, </w:t>
      </w:r>
      <w:proofErr w:type="spellStart"/>
      <w:r w:rsidR="00C0201D" w:rsidRPr="002144F8">
        <w:rPr>
          <w:rFonts w:ascii="Arial" w:hAnsi="Arial" w:cs="Arial"/>
          <w:i/>
          <w:sz w:val="22"/>
          <w:szCs w:val="22"/>
        </w:rPr>
        <w:t>a</w:t>
      </w:r>
      <w:r w:rsidR="00C0201D" w:rsidRPr="002144F8">
        <w:rPr>
          <w:rFonts w:ascii="Arial" w:hAnsi="Arial" w:cs="Arial"/>
          <w:i/>
          <w:sz w:val="22"/>
          <w:szCs w:val="22"/>
          <w:vertAlign w:val="subscript"/>
        </w:rPr>
        <w:t>P</w:t>
      </w:r>
      <w:proofErr w:type="spellEnd"/>
      <w:r w:rsidR="00C0201D" w:rsidRPr="002144F8">
        <w:rPr>
          <w:rFonts w:ascii="Arial" w:hAnsi="Arial" w:cs="Arial"/>
          <w:i/>
          <w:sz w:val="22"/>
          <w:szCs w:val="22"/>
        </w:rPr>
        <w:t>(k)</w:t>
      </w:r>
      <w:r w:rsidR="00C0201D" w:rsidRPr="002144F8">
        <w:rPr>
          <w:rFonts w:ascii="Arial" w:hAnsi="Arial" w:cs="Arial"/>
          <w:sz w:val="22"/>
          <w:szCs w:val="22"/>
        </w:rPr>
        <w:t xml:space="preserve">=1 and </w:t>
      </w:r>
      <w:proofErr w:type="spellStart"/>
      <w:r w:rsidR="00C0201D" w:rsidRPr="002144F8">
        <w:rPr>
          <w:rFonts w:ascii="Arial" w:hAnsi="Arial" w:cs="Arial"/>
          <w:i/>
          <w:sz w:val="22"/>
          <w:szCs w:val="22"/>
        </w:rPr>
        <w:t>a</w:t>
      </w:r>
      <w:r w:rsidR="00C0201D" w:rsidRPr="002144F8">
        <w:rPr>
          <w:rFonts w:ascii="Arial" w:hAnsi="Arial" w:cs="Arial"/>
          <w:i/>
          <w:sz w:val="22"/>
          <w:szCs w:val="22"/>
          <w:vertAlign w:val="subscript"/>
        </w:rPr>
        <w:t>Y</w:t>
      </w:r>
      <w:proofErr w:type="spellEnd"/>
      <w:r w:rsidR="00C0201D" w:rsidRPr="002144F8">
        <w:rPr>
          <w:rFonts w:ascii="Arial" w:hAnsi="Arial" w:cs="Arial"/>
          <w:i/>
          <w:sz w:val="22"/>
          <w:szCs w:val="22"/>
        </w:rPr>
        <w:t>(k)</w:t>
      </w:r>
      <w:r w:rsidR="00C0201D" w:rsidRPr="002144F8">
        <w:rPr>
          <w:rFonts w:ascii="Arial" w:hAnsi="Arial" w:cs="Arial"/>
          <w:sz w:val="22"/>
          <w:szCs w:val="22"/>
        </w:rPr>
        <w:t>=2.</w:t>
      </w:r>
      <w:r>
        <w:rPr>
          <w:rFonts w:ascii="Arial" w:hAnsi="Arial" w:cs="Arial"/>
          <w:sz w:val="22"/>
          <w:szCs w:val="22"/>
        </w:rPr>
        <w:t xml:space="preserve"> (B) </w:t>
      </w:r>
      <w:r w:rsidR="00721B97" w:rsidRPr="002144F8">
        <w:rPr>
          <w:rFonts w:ascii="Arial" w:hAnsi="Arial" w:cs="Arial"/>
          <w:sz w:val="22"/>
          <w:szCs w:val="22"/>
        </w:rPr>
        <w:t xml:space="preserve">Enumeration of all possible microstates for a cis-regulatory element of length 3 in which only the first site carries the ETS designation. Solid black lines denote binding sites, green and magenta rectangles denote bound </w:t>
      </w:r>
      <w:proofErr w:type="spellStart"/>
      <w:r w:rsidR="00721B97" w:rsidRPr="002144F8">
        <w:rPr>
          <w:rFonts w:ascii="Arial" w:hAnsi="Arial" w:cs="Arial"/>
          <w:sz w:val="22"/>
          <w:szCs w:val="22"/>
        </w:rPr>
        <w:t>Pnt</w:t>
      </w:r>
      <w:proofErr w:type="spellEnd"/>
      <w:r w:rsidR="00721B97" w:rsidRPr="002144F8">
        <w:rPr>
          <w:rFonts w:ascii="Arial" w:hAnsi="Arial" w:cs="Arial"/>
          <w:sz w:val="22"/>
          <w:szCs w:val="22"/>
        </w:rPr>
        <w:t xml:space="preserve"> and Yan molecules. The cumulative thermodynamic potentials of each microstate, </w:t>
      </w:r>
      <w:r w:rsidR="00721B97" w:rsidRPr="002144F8">
        <w:rPr>
          <w:rFonts w:ascii="Arial" w:hAnsi="Arial" w:cs="Arial"/>
          <w:i/>
          <w:sz w:val="22"/>
          <w:szCs w:val="22"/>
          <w:lang w:val="el-GR"/>
        </w:rPr>
        <w:t>Δ</w:t>
      </w:r>
      <w:proofErr w:type="spellStart"/>
      <w:r w:rsidR="00721B97" w:rsidRPr="002144F8">
        <w:rPr>
          <w:rFonts w:ascii="Arial" w:hAnsi="Arial" w:cs="Arial"/>
          <w:i/>
          <w:sz w:val="22"/>
          <w:szCs w:val="22"/>
        </w:rPr>
        <w:t>G</w:t>
      </w:r>
      <w:r w:rsidR="00721B97" w:rsidRPr="002144F8">
        <w:rPr>
          <w:rFonts w:ascii="Arial" w:hAnsi="Arial" w:cs="Arial"/>
          <w:i/>
          <w:sz w:val="22"/>
          <w:szCs w:val="22"/>
          <w:vertAlign w:val="subscript"/>
        </w:rPr>
        <w:t>k</w:t>
      </w:r>
      <w:proofErr w:type="spellEnd"/>
      <w:r w:rsidR="00721B97" w:rsidRPr="002144F8">
        <w:rPr>
          <w:rFonts w:ascii="Arial" w:hAnsi="Arial" w:cs="Arial"/>
          <w:sz w:val="22"/>
          <w:szCs w:val="22"/>
        </w:rPr>
        <w:t>, are listed beside each graphical depiction.</w:t>
      </w:r>
      <w:r w:rsidR="00B45DB8" w:rsidRPr="002144F8">
        <w:rPr>
          <w:rFonts w:ascii="Arial" w:hAnsi="Arial" w:cs="Arial"/>
          <w:sz w:val="22"/>
          <w:szCs w:val="22"/>
        </w:rPr>
        <w:t xml:space="preserve"> </w:t>
      </w:r>
      <w:r>
        <w:rPr>
          <w:rFonts w:ascii="Arial" w:hAnsi="Arial" w:cs="Arial"/>
          <w:sz w:val="22"/>
          <w:szCs w:val="22"/>
        </w:rPr>
        <w:t xml:space="preserve">(C) </w:t>
      </w:r>
      <w:r w:rsidR="00C74FEF" w:rsidRPr="002144F8">
        <w:rPr>
          <w:rFonts w:ascii="Arial" w:hAnsi="Arial" w:cs="Arial"/>
          <w:sz w:val="22"/>
          <w:szCs w:val="22"/>
        </w:rPr>
        <w:t xml:space="preserve">Relative thermodynamic contributions of binding site affinity versus polymerization to microstate statistical frequencies as a function of </w:t>
      </w:r>
      <w:proofErr w:type="spellStart"/>
      <w:r w:rsidR="00C74FEF" w:rsidRPr="002144F8">
        <w:rPr>
          <w:rFonts w:ascii="Arial" w:hAnsi="Arial" w:cs="Arial"/>
          <w:sz w:val="22"/>
          <w:szCs w:val="22"/>
        </w:rPr>
        <w:t>Pnt</w:t>
      </w:r>
      <w:proofErr w:type="spellEnd"/>
      <w:r w:rsidR="00C74FEF" w:rsidRPr="002144F8">
        <w:rPr>
          <w:rFonts w:ascii="Arial" w:hAnsi="Arial" w:cs="Arial"/>
          <w:sz w:val="22"/>
          <w:szCs w:val="22"/>
        </w:rPr>
        <w:t xml:space="preserve"> and Yan concentration. For each point in the plane, </w:t>
      </w:r>
      <w:r w:rsidR="00F0228C" w:rsidRPr="002144F8">
        <w:rPr>
          <w:rFonts w:ascii="Arial" w:hAnsi="Arial" w:cs="Arial"/>
          <w:sz w:val="22"/>
          <w:szCs w:val="22"/>
        </w:rPr>
        <w:t>influence</w:t>
      </w:r>
      <w:r w:rsidR="001A15ED" w:rsidRPr="002144F8">
        <w:rPr>
          <w:rFonts w:ascii="Arial" w:hAnsi="Arial" w:cs="Arial"/>
          <w:sz w:val="22"/>
          <w:szCs w:val="22"/>
        </w:rPr>
        <w:t xml:space="preserve"> of site affinity</w:t>
      </w:r>
      <w:r w:rsidR="00F0228C" w:rsidRPr="002144F8">
        <w:rPr>
          <w:rFonts w:ascii="Arial" w:hAnsi="Arial" w:cs="Arial"/>
          <w:sz w:val="22"/>
          <w:szCs w:val="22"/>
        </w:rPr>
        <w:t xml:space="preserve"> was calculated by weighting</w:t>
      </w:r>
      <w:r w:rsidR="001A15ED" w:rsidRPr="002144F8">
        <w:rPr>
          <w:rFonts w:ascii="Arial" w:hAnsi="Arial" w:cs="Arial"/>
          <w:sz w:val="22"/>
          <w:szCs w:val="22"/>
        </w:rPr>
        <w:t xml:space="preserve"> the sum of all ETS and non-ETS thermodynamic potentials for each microstate by the statistical frequency of the corresponding microstate. The influence of polymerization was analogously determined. The shown color scale reflects the relative magnitude of these two summations, normalized by limits of zero and complete polymerization.</w:t>
      </w:r>
    </w:p>
    <w:p w14:paraId="35B3F012" w14:textId="23BD83E9" w:rsidR="00DB6474" w:rsidRDefault="00DB6474" w:rsidP="00246B71">
      <w:pPr>
        <w:tabs>
          <w:tab w:val="left" w:pos="270"/>
          <w:tab w:val="left" w:pos="720"/>
        </w:tabs>
        <w:jc w:val="both"/>
        <w:rPr>
          <w:rFonts w:ascii="Arial" w:hAnsi="Arial" w:cs="Arial"/>
          <w:sz w:val="22"/>
          <w:szCs w:val="22"/>
        </w:rPr>
      </w:pPr>
    </w:p>
    <w:p w14:paraId="4E62E50B" w14:textId="77777777" w:rsidR="00DB6474" w:rsidRDefault="00DB6474" w:rsidP="00246B71">
      <w:pPr>
        <w:tabs>
          <w:tab w:val="left" w:pos="270"/>
          <w:tab w:val="left" w:pos="720"/>
        </w:tabs>
        <w:jc w:val="both"/>
        <w:rPr>
          <w:rFonts w:ascii="Arial" w:hAnsi="Arial" w:cs="Arial"/>
          <w:sz w:val="22"/>
          <w:szCs w:val="22"/>
        </w:rPr>
      </w:pPr>
    </w:p>
    <w:p w14:paraId="76E096DE" w14:textId="77777777" w:rsidR="009E08B4" w:rsidRDefault="009E08B4">
      <w:pPr>
        <w:rPr>
          <w:rFonts w:ascii="Arial" w:hAnsi="Arial" w:cs="Arial"/>
          <w:b/>
          <w:sz w:val="22"/>
          <w:szCs w:val="22"/>
        </w:rPr>
      </w:pPr>
      <w:r>
        <w:rPr>
          <w:rFonts w:ascii="Arial" w:hAnsi="Arial" w:cs="Arial"/>
          <w:b/>
          <w:sz w:val="22"/>
          <w:szCs w:val="22"/>
        </w:rPr>
        <w:br w:type="page"/>
      </w:r>
    </w:p>
    <w:p w14:paraId="6D36F917" w14:textId="7A9C5202" w:rsidR="009E08B4" w:rsidRDefault="009E08B4" w:rsidP="009E08B4">
      <w:pPr>
        <w:tabs>
          <w:tab w:val="left" w:pos="270"/>
          <w:tab w:val="left" w:pos="720"/>
        </w:tabs>
        <w:ind w:left="360" w:hanging="360"/>
        <w:jc w:val="center"/>
        <w:outlineLvl w:val="0"/>
        <w:rPr>
          <w:rFonts w:ascii="Arial" w:hAnsi="Arial" w:cs="Arial"/>
          <w:b/>
          <w:sz w:val="22"/>
          <w:szCs w:val="22"/>
        </w:rPr>
      </w:pPr>
      <w:r>
        <w:rPr>
          <w:rFonts w:ascii="Arial" w:hAnsi="Arial" w:cs="Arial"/>
          <w:b/>
          <w:noProof/>
          <w:sz w:val="22"/>
          <w:szCs w:val="22"/>
        </w:rPr>
        <w:lastRenderedPageBreak/>
        <w:drawing>
          <wp:inline distT="0" distB="0" distL="0" distR="0" wp14:anchorId="5A031055" wp14:editId="3BD610BC">
            <wp:extent cx="5943600" cy="43427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6-01.png"/>
                    <pic:cNvPicPr/>
                  </pic:nvPicPr>
                  <pic:blipFill>
                    <a:blip r:embed="rId18"/>
                    <a:stretch>
                      <a:fillRect/>
                    </a:stretch>
                  </pic:blipFill>
                  <pic:spPr>
                    <a:xfrm>
                      <a:off x="0" y="0"/>
                      <a:ext cx="5943600" cy="4342765"/>
                    </a:xfrm>
                    <a:prstGeom prst="rect">
                      <a:avLst/>
                    </a:prstGeom>
                  </pic:spPr>
                </pic:pic>
              </a:graphicData>
            </a:graphic>
          </wp:inline>
        </w:drawing>
      </w:r>
    </w:p>
    <w:p w14:paraId="3299D23C" w14:textId="1C68E057" w:rsidR="005F6447" w:rsidRPr="00920177" w:rsidRDefault="00920177" w:rsidP="00920177">
      <w:pPr>
        <w:tabs>
          <w:tab w:val="left" w:pos="270"/>
          <w:tab w:val="left" w:pos="720"/>
        </w:tabs>
        <w:ind w:left="360" w:hanging="360"/>
        <w:jc w:val="both"/>
        <w:rPr>
          <w:rFonts w:ascii="Arial" w:hAnsi="Arial" w:cs="Arial"/>
          <w:color w:val="000000" w:themeColor="text1"/>
          <w:sz w:val="22"/>
          <w:szCs w:val="22"/>
        </w:rPr>
      </w:pPr>
      <w:r w:rsidRPr="002144F8">
        <w:rPr>
          <w:rFonts w:ascii="Arial" w:hAnsi="Arial" w:cs="Arial"/>
          <w:color w:val="000000" w:themeColor="text1"/>
          <w:sz w:val="22"/>
          <w:szCs w:val="22"/>
        </w:rPr>
        <w:t>(</w:t>
      </w:r>
      <w:r w:rsidR="000D4274" w:rsidRPr="002144F8">
        <w:rPr>
          <w:rFonts w:ascii="Arial" w:hAnsi="Arial" w:cs="Arial"/>
          <w:color w:val="000000" w:themeColor="text1"/>
          <w:sz w:val="22"/>
          <w:szCs w:val="22"/>
        </w:rPr>
        <w:t>A</w:t>
      </w:r>
      <w:r w:rsidRPr="002144F8">
        <w:rPr>
          <w:rFonts w:ascii="Arial" w:hAnsi="Arial" w:cs="Arial"/>
          <w:color w:val="000000" w:themeColor="text1"/>
          <w:sz w:val="22"/>
          <w:szCs w:val="22"/>
        </w:rPr>
        <w:t xml:space="preserve">, </w:t>
      </w:r>
      <w:r w:rsidR="000D4274" w:rsidRPr="002144F8">
        <w:rPr>
          <w:rFonts w:ascii="Arial" w:hAnsi="Arial" w:cs="Arial"/>
          <w:color w:val="000000" w:themeColor="text1"/>
          <w:sz w:val="22"/>
          <w:szCs w:val="22"/>
        </w:rPr>
        <w:t>B</w:t>
      </w:r>
      <w:r w:rsidRPr="002144F8">
        <w:rPr>
          <w:rFonts w:ascii="Arial" w:hAnsi="Arial" w:cs="Arial"/>
          <w:color w:val="000000" w:themeColor="text1"/>
          <w:sz w:val="22"/>
          <w:szCs w:val="22"/>
        </w:rPr>
        <w:t>)</w:t>
      </w:r>
      <w:r>
        <w:rPr>
          <w:rFonts w:ascii="Arial" w:hAnsi="Arial" w:cs="Arial"/>
          <w:color w:val="000000" w:themeColor="text1"/>
          <w:sz w:val="22"/>
          <w:szCs w:val="22"/>
        </w:rPr>
        <w:t xml:space="preserve"> </w:t>
      </w:r>
      <w:r w:rsidR="002958D0">
        <w:rPr>
          <w:rFonts w:ascii="Arial" w:hAnsi="Arial" w:cs="Arial"/>
          <w:sz w:val="22"/>
          <w:szCs w:val="22"/>
        </w:rPr>
        <w:t>Confocal i</w:t>
      </w:r>
      <w:r w:rsidR="005F6447">
        <w:rPr>
          <w:rFonts w:ascii="Arial" w:hAnsi="Arial" w:cs="Arial"/>
          <w:sz w:val="22"/>
          <w:szCs w:val="22"/>
        </w:rPr>
        <w:t>mages of</w:t>
      </w:r>
      <w:r>
        <w:rPr>
          <w:rFonts w:ascii="Arial" w:hAnsi="Arial" w:cs="Arial"/>
          <w:sz w:val="22"/>
          <w:szCs w:val="22"/>
        </w:rPr>
        <w:t xml:space="preserve"> (</w:t>
      </w:r>
      <w:r w:rsidR="000D4274">
        <w:rPr>
          <w:rFonts w:ascii="Arial" w:hAnsi="Arial" w:cs="Arial"/>
          <w:sz w:val="22"/>
          <w:szCs w:val="22"/>
        </w:rPr>
        <w:t>A</w:t>
      </w:r>
      <w:r w:rsidR="002958D0">
        <w:rPr>
          <w:rFonts w:ascii="Arial" w:hAnsi="Arial" w:cs="Arial"/>
          <w:sz w:val="22"/>
          <w:szCs w:val="22"/>
        </w:rPr>
        <w:t xml:space="preserve">) </w:t>
      </w:r>
      <w:r w:rsidR="00564B96">
        <w:rPr>
          <w:rFonts w:ascii="Arial" w:hAnsi="Arial" w:cs="Arial"/>
          <w:sz w:val="22"/>
          <w:szCs w:val="22"/>
        </w:rPr>
        <w:t xml:space="preserve">progenitor </w:t>
      </w:r>
      <w:r w:rsidR="002958D0">
        <w:rPr>
          <w:rFonts w:ascii="Arial" w:hAnsi="Arial" w:cs="Arial"/>
          <w:sz w:val="22"/>
          <w:szCs w:val="22"/>
        </w:rPr>
        <w:t>cells and (</w:t>
      </w:r>
      <w:r w:rsidR="000D4274">
        <w:rPr>
          <w:rFonts w:ascii="Arial" w:hAnsi="Arial" w:cs="Arial"/>
          <w:sz w:val="22"/>
          <w:szCs w:val="22"/>
        </w:rPr>
        <w:t>B</w:t>
      </w:r>
      <w:r w:rsidR="002958D0">
        <w:rPr>
          <w:rFonts w:ascii="Arial" w:hAnsi="Arial" w:cs="Arial"/>
          <w:sz w:val="22"/>
          <w:szCs w:val="22"/>
        </w:rPr>
        <w:t xml:space="preserve">) </w:t>
      </w:r>
      <w:r w:rsidR="00564B96">
        <w:rPr>
          <w:rFonts w:ascii="Arial" w:hAnsi="Arial" w:cs="Arial"/>
          <w:sz w:val="22"/>
          <w:szCs w:val="22"/>
        </w:rPr>
        <w:t>photoreceptors</w:t>
      </w:r>
      <w:r w:rsidR="002958D0">
        <w:rPr>
          <w:rFonts w:ascii="Arial" w:hAnsi="Arial" w:cs="Arial"/>
          <w:sz w:val="22"/>
          <w:szCs w:val="22"/>
        </w:rPr>
        <w:t xml:space="preserve"> and cone cells in</w:t>
      </w:r>
      <w:r w:rsidR="005F6447">
        <w:rPr>
          <w:rFonts w:ascii="Arial" w:hAnsi="Arial" w:cs="Arial"/>
          <w:sz w:val="22"/>
          <w:szCs w:val="22"/>
        </w:rPr>
        <w:t xml:space="preserve"> </w:t>
      </w:r>
      <w:proofErr w:type="spellStart"/>
      <w:r w:rsidR="005F6447" w:rsidRPr="00FA53A5">
        <w:rPr>
          <w:rFonts w:ascii="Arial" w:hAnsi="Arial" w:cs="Arial"/>
          <w:i/>
          <w:sz w:val="22"/>
          <w:szCs w:val="22"/>
        </w:rPr>
        <w:t>ya</w:t>
      </w:r>
      <w:r w:rsidR="002958D0" w:rsidRPr="00FA53A5">
        <w:rPr>
          <w:rFonts w:ascii="Arial" w:hAnsi="Arial" w:cs="Arial"/>
          <w:i/>
          <w:sz w:val="22"/>
          <w:szCs w:val="22"/>
        </w:rPr>
        <w:t>n</w:t>
      </w:r>
      <w:proofErr w:type="spellEnd"/>
      <w:r w:rsidR="002958D0">
        <w:rPr>
          <w:rFonts w:ascii="Arial" w:hAnsi="Arial" w:cs="Arial"/>
          <w:sz w:val="22"/>
          <w:szCs w:val="22"/>
        </w:rPr>
        <w:t xml:space="preserve"> null</w:t>
      </w:r>
      <w:r w:rsidR="005F6447">
        <w:rPr>
          <w:rFonts w:ascii="Arial" w:hAnsi="Arial" w:cs="Arial"/>
          <w:sz w:val="22"/>
          <w:szCs w:val="22"/>
        </w:rPr>
        <w:t xml:space="preserve"> </w:t>
      </w:r>
      <w:r w:rsidR="008B3946">
        <w:rPr>
          <w:rFonts w:ascii="Arial" w:hAnsi="Arial" w:cs="Arial"/>
          <w:sz w:val="22"/>
          <w:szCs w:val="22"/>
        </w:rPr>
        <w:t xml:space="preserve">and heterozygote </w:t>
      </w:r>
      <w:r w:rsidR="005F6447">
        <w:rPr>
          <w:rFonts w:ascii="Arial" w:hAnsi="Arial" w:cs="Arial"/>
          <w:sz w:val="22"/>
          <w:szCs w:val="22"/>
        </w:rPr>
        <w:t>clones.</w:t>
      </w:r>
      <w:r w:rsidR="005F6447" w:rsidRPr="00615F38">
        <w:rPr>
          <w:rFonts w:ascii="Arial" w:hAnsi="Arial" w:cs="Arial"/>
          <w:sz w:val="22"/>
          <w:szCs w:val="22"/>
        </w:rPr>
        <w:t xml:space="preserve"> </w:t>
      </w:r>
      <w:r w:rsidR="002958D0">
        <w:rPr>
          <w:rFonts w:ascii="Arial" w:hAnsi="Arial" w:cs="Arial"/>
          <w:sz w:val="22"/>
          <w:szCs w:val="22"/>
        </w:rPr>
        <w:t xml:space="preserve">Regions of </w:t>
      </w:r>
      <w:proofErr w:type="spellStart"/>
      <w:r w:rsidR="002958D0">
        <w:rPr>
          <w:rFonts w:ascii="Arial" w:hAnsi="Arial" w:cs="Arial"/>
          <w:sz w:val="22"/>
          <w:szCs w:val="22"/>
        </w:rPr>
        <w:t>Ubi-</w:t>
      </w:r>
      <w:r w:rsidR="008C2325">
        <w:rPr>
          <w:rFonts w:ascii="Arial" w:hAnsi="Arial" w:cs="Arial"/>
          <w:sz w:val="22"/>
          <w:szCs w:val="22"/>
        </w:rPr>
        <w:t>m</w:t>
      </w:r>
      <w:r w:rsidR="002958D0">
        <w:rPr>
          <w:rFonts w:ascii="Arial" w:hAnsi="Arial" w:cs="Arial"/>
          <w:sz w:val="22"/>
          <w:szCs w:val="22"/>
        </w:rPr>
        <w:t>RFP</w:t>
      </w:r>
      <w:r w:rsidR="008C2325">
        <w:rPr>
          <w:rFonts w:ascii="Arial" w:hAnsi="Arial" w:cs="Arial"/>
          <w:sz w:val="22"/>
          <w:szCs w:val="22"/>
        </w:rPr>
        <w:t>nls</w:t>
      </w:r>
      <w:proofErr w:type="spellEnd"/>
      <w:r w:rsidR="002958D0">
        <w:rPr>
          <w:rFonts w:ascii="Arial" w:hAnsi="Arial" w:cs="Arial"/>
          <w:sz w:val="22"/>
          <w:szCs w:val="22"/>
        </w:rPr>
        <w:t xml:space="preserve"> expression </w:t>
      </w:r>
      <w:r>
        <w:rPr>
          <w:rFonts w:ascii="Arial" w:hAnsi="Arial" w:cs="Arial"/>
          <w:sz w:val="22"/>
          <w:szCs w:val="22"/>
        </w:rPr>
        <w:t xml:space="preserve">are manually labeled by </w:t>
      </w:r>
      <w:proofErr w:type="spellStart"/>
      <w:r w:rsidRPr="00920177">
        <w:rPr>
          <w:rFonts w:ascii="Arial" w:hAnsi="Arial" w:cs="Arial"/>
          <w:i/>
          <w:sz w:val="22"/>
          <w:szCs w:val="22"/>
        </w:rPr>
        <w:t>yan</w:t>
      </w:r>
      <w:proofErr w:type="spellEnd"/>
      <w:r>
        <w:rPr>
          <w:rFonts w:ascii="Arial" w:hAnsi="Arial" w:cs="Arial"/>
          <w:sz w:val="22"/>
          <w:szCs w:val="22"/>
        </w:rPr>
        <w:t xml:space="preserve"> </w:t>
      </w:r>
      <w:r w:rsidR="002958D0">
        <w:rPr>
          <w:rFonts w:ascii="Arial" w:hAnsi="Arial" w:cs="Arial"/>
          <w:sz w:val="22"/>
          <w:szCs w:val="22"/>
        </w:rPr>
        <w:t>genotype. White tex</w:t>
      </w:r>
      <w:r w:rsidR="00FA53A5">
        <w:rPr>
          <w:rFonts w:ascii="Arial" w:hAnsi="Arial" w:cs="Arial"/>
          <w:sz w:val="22"/>
          <w:szCs w:val="22"/>
        </w:rPr>
        <w:t xml:space="preserve">t indicates regions of reduced </w:t>
      </w:r>
      <w:r w:rsidR="00FA53A5" w:rsidRPr="00FA53A5">
        <w:rPr>
          <w:rFonts w:ascii="Arial" w:hAnsi="Arial" w:cs="Arial"/>
          <w:i/>
          <w:sz w:val="22"/>
          <w:szCs w:val="22"/>
        </w:rPr>
        <w:t>Y</w:t>
      </w:r>
      <w:r w:rsidR="002958D0" w:rsidRPr="00FA53A5">
        <w:rPr>
          <w:rFonts w:ascii="Arial" w:hAnsi="Arial" w:cs="Arial"/>
          <w:i/>
          <w:sz w:val="22"/>
          <w:szCs w:val="22"/>
        </w:rPr>
        <w:t>an</w:t>
      </w:r>
      <w:r w:rsidR="002958D0">
        <w:rPr>
          <w:rFonts w:ascii="Arial" w:hAnsi="Arial" w:cs="Arial"/>
          <w:sz w:val="22"/>
          <w:szCs w:val="22"/>
        </w:rPr>
        <w:t xml:space="preserve"> abundance</w:t>
      </w:r>
      <w:r>
        <w:rPr>
          <w:rFonts w:ascii="Arial" w:hAnsi="Arial" w:cs="Arial"/>
          <w:sz w:val="22"/>
          <w:szCs w:val="22"/>
        </w:rPr>
        <w:t>,</w:t>
      </w:r>
      <w:r w:rsidR="002958D0">
        <w:rPr>
          <w:rFonts w:ascii="Arial" w:hAnsi="Arial" w:cs="Arial"/>
          <w:sz w:val="22"/>
          <w:szCs w:val="22"/>
        </w:rPr>
        <w:t xml:space="preserve"> </w:t>
      </w:r>
      <w:r>
        <w:rPr>
          <w:rFonts w:ascii="Arial" w:hAnsi="Arial" w:cs="Arial"/>
          <w:sz w:val="22"/>
          <w:szCs w:val="22"/>
        </w:rPr>
        <w:t>red</w:t>
      </w:r>
      <w:r w:rsidR="002958D0">
        <w:rPr>
          <w:rFonts w:ascii="Arial" w:hAnsi="Arial" w:cs="Arial"/>
          <w:sz w:val="22"/>
          <w:szCs w:val="22"/>
        </w:rPr>
        <w:t xml:space="preserve"> denotes wildtype. DAPI </w:t>
      </w:r>
      <w:r w:rsidR="00564B96">
        <w:rPr>
          <w:rFonts w:ascii="Arial" w:hAnsi="Arial" w:cs="Arial"/>
          <w:sz w:val="22"/>
          <w:szCs w:val="22"/>
        </w:rPr>
        <w:t>visualizes</w:t>
      </w:r>
      <w:r w:rsidR="002958D0">
        <w:rPr>
          <w:rFonts w:ascii="Arial" w:hAnsi="Arial" w:cs="Arial"/>
          <w:sz w:val="22"/>
          <w:szCs w:val="22"/>
        </w:rPr>
        <w:t xml:space="preserve"> all nuclei.</w:t>
      </w:r>
    </w:p>
    <w:p w14:paraId="3C443CBC" w14:textId="77777777" w:rsidR="00E66805" w:rsidRDefault="00E66805" w:rsidP="00D62676">
      <w:pPr>
        <w:tabs>
          <w:tab w:val="left" w:pos="270"/>
          <w:tab w:val="left" w:pos="720"/>
        </w:tabs>
        <w:ind w:left="360" w:hanging="360"/>
        <w:jc w:val="both"/>
        <w:rPr>
          <w:rFonts w:ascii="Arial" w:hAnsi="Arial" w:cs="Arial"/>
          <w:sz w:val="22"/>
          <w:szCs w:val="22"/>
        </w:rPr>
      </w:pPr>
    </w:p>
    <w:p w14:paraId="132DF551" w14:textId="77777777" w:rsidR="00080022" w:rsidRDefault="00080022" w:rsidP="00D62676">
      <w:pPr>
        <w:tabs>
          <w:tab w:val="left" w:pos="270"/>
          <w:tab w:val="left" w:pos="720"/>
        </w:tabs>
        <w:ind w:left="360" w:hanging="360"/>
        <w:jc w:val="both"/>
        <w:rPr>
          <w:rFonts w:ascii="Arial" w:hAnsi="Arial" w:cs="Arial"/>
          <w:sz w:val="22"/>
          <w:szCs w:val="22"/>
        </w:rPr>
      </w:pPr>
    </w:p>
    <w:p w14:paraId="2A4E4F8D" w14:textId="77777777" w:rsidR="009E08B4" w:rsidRDefault="009E08B4">
      <w:pPr>
        <w:rPr>
          <w:rFonts w:ascii="Arial" w:hAnsi="Arial" w:cs="Arial"/>
          <w:b/>
          <w:sz w:val="22"/>
          <w:szCs w:val="22"/>
        </w:rPr>
      </w:pPr>
      <w:r>
        <w:rPr>
          <w:rFonts w:ascii="Arial" w:hAnsi="Arial" w:cs="Arial"/>
          <w:b/>
          <w:sz w:val="22"/>
          <w:szCs w:val="22"/>
        </w:rPr>
        <w:br w:type="page"/>
      </w:r>
    </w:p>
    <w:p w14:paraId="03ABDACE" w14:textId="50BF8E3B" w:rsidR="009E08B4" w:rsidRDefault="00933C32" w:rsidP="009E08B4">
      <w:pPr>
        <w:tabs>
          <w:tab w:val="left" w:pos="270"/>
          <w:tab w:val="left" w:pos="720"/>
        </w:tabs>
        <w:ind w:left="360" w:hanging="360"/>
        <w:jc w:val="center"/>
        <w:outlineLvl w:val="0"/>
        <w:rPr>
          <w:rFonts w:ascii="Arial" w:hAnsi="Arial" w:cs="Arial"/>
          <w:b/>
          <w:sz w:val="22"/>
          <w:szCs w:val="22"/>
        </w:rPr>
      </w:pPr>
      <w:r>
        <w:rPr>
          <w:rFonts w:ascii="Arial" w:hAnsi="Arial" w:cs="Arial"/>
          <w:b/>
          <w:noProof/>
          <w:sz w:val="22"/>
          <w:szCs w:val="22"/>
        </w:rPr>
        <w:lastRenderedPageBreak/>
        <w:drawing>
          <wp:inline distT="0" distB="0" distL="0" distR="0" wp14:anchorId="5FC04DF1" wp14:editId="5A20011A">
            <wp:extent cx="4851400" cy="675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S7-01.png"/>
                    <pic:cNvPicPr/>
                  </pic:nvPicPr>
                  <pic:blipFill>
                    <a:blip r:embed="rId19"/>
                    <a:stretch>
                      <a:fillRect/>
                    </a:stretch>
                  </pic:blipFill>
                  <pic:spPr>
                    <a:xfrm>
                      <a:off x="0" y="0"/>
                      <a:ext cx="4851400" cy="6756400"/>
                    </a:xfrm>
                    <a:prstGeom prst="rect">
                      <a:avLst/>
                    </a:prstGeom>
                  </pic:spPr>
                </pic:pic>
              </a:graphicData>
            </a:graphic>
          </wp:inline>
        </w:drawing>
      </w:r>
    </w:p>
    <w:p w14:paraId="4717B964" w14:textId="217A3CF1" w:rsidR="007230E9" w:rsidRDefault="004E0A16" w:rsidP="00D62676">
      <w:pPr>
        <w:tabs>
          <w:tab w:val="left" w:pos="270"/>
          <w:tab w:val="left" w:pos="720"/>
        </w:tabs>
        <w:ind w:left="360" w:hanging="360"/>
        <w:jc w:val="both"/>
        <w:rPr>
          <w:rFonts w:ascii="Arial" w:hAnsi="Arial" w:cs="Arial"/>
          <w:sz w:val="22"/>
          <w:szCs w:val="22"/>
        </w:rPr>
      </w:pPr>
      <w:r w:rsidRPr="002144F8">
        <w:rPr>
          <w:rFonts w:ascii="Arial" w:hAnsi="Arial" w:cs="Arial"/>
          <w:sz w:val="22"/>
          <w:szCs w:val="22"/>
        </w:rPr>
        <w:t>(A</w:t>
      </w:r>
      <w:r w:rsidR="0029219B" w:rsidRPr="002144F8">
        <w:rPr>
          <w:rFonts w:ascii="Arial" w:hAnsi="Arial" w:cs="Arial"/>
          <w:sz w:val="22"/>
          <w:szCs w:val="22"/>
        </w:rPr>
        <w:t xml:space="preserve">, </w:t>
      </w:r>
      <w:r w:rsidRPr="002144F8">
        <w:rPr>
          <w:rFonts w:ascii="Arial" w:hAnsi="Arial" w:cs="Arial"/>
          <w:sz w:val="22"/>
          <w:szCs w:val="22"/>
        </w:rPr>
        <w:t>B</w:t>
      </w:r>
      <w:r w:rsidR="00281677" w:rsidRPr="002144F8">
        <w:rPr>
          <w:rFonts w:ascii="Arial" w:hAnsi="Arial" w:cs="Arial"/>
          <w:sz w:val="22"/>
          <w:szCs w:val="22"/>
        </w:rPr>
        <w:t>)</w:t>
      </w:r>
      <w:r w:rsidR="00281677">
        <w:rPr>
          <w:rFonts w:ascii="Arial" w:hAnsi="Arial" w:cs="Arial"/>
          <w:sz w:val="22"/>
          <w:szCs w:val="22"/>
        </w:rPr>
        <w:t xml:space="preserve"> Maximum intensity projections across confocal layers spanning </w:t>
      </w:r>
      <w:r w:rsidR="00564B96">
        <w:rPr>
          <w:rFonts w:ascii="Arial" w:hAnsi="Arial" w:cs="Arial"/>
          <w:sz w:val="22"/>
          <w:szCs w:val="22"/>
        </w:rPr>
        <w:t xml:space="preserve">progenitor </w:t>
      </w:r>
      <w:r>
        <w:rPr>
          <w:rFonts w:ascii="Arial" w:hAnsi="Arial" w:cs="Arial"/>
          <w:sz w:val="22"/>
          <w:szCs w:val="22"/>
        </w:rPr>
        <w:t>cells when Notch signaling is (A) active and (B</w:t>
      </w:r>
      <w:r w:rsidR="00281677">
        <w:rPr>
          <w:rFonts w:ascii="Arial" w:hAnsi="Arial" w:cs="Arial"/>
          <w:sz w:val="22"/>
          <w:szCs w:val="22"/>
        </w:rPr>
        <w:t xml:space="preserve">) restricted. </w:t>
      </w:r>
      <w:r>
        <w:rPr>
          <w:rFonts w:ascii="Arial" w:hAnsi="Arial" w:cs="Arial"/>
          <w:sz w:val="22"/>
          <w:szCs w:val="22"/>
        </w:rPr>
        <w:t xml:space="preserve">Middle and right panels show </w:t>
      </w:r>
      <w:proofErr w:type="spellStart"/>
      <w:r>
        <w:rPr>
          <w:rFonts w:ascii="Arial" w:hAnsi="Arial" w:cs="Arial"/>
          <w:sz w:val="22"/>
          <w:szCs w:val="22"/>
        </w:rPr>
        <w:t>Pnt</w:t>
      </w:r>
      <w:proofErr w:type="spellEnd"/>
      <w:r>
        <w:rPr>
          <w:rFonts w:ascii="Arial" w:hAnsi="Arial" w:cs="Arial"/>
          <w:sz w:val="22"/>
          <w:szCs w:val="22"/>
        </w:rPr>
        <w:t xml:space="preserve">-GFP and Yan expression, left panel shows merge in which </w:t>
      </w:r>
      <w:proofErr w:type="spellStart"/>
      <w:r>
        <w:rPr>
          <w:rFonts w:ascii="Arial" w:hAnsi="Arial" w:cs="Arial"/>
          <w:sz w:val="22"/>
          <w:szCs w:val="22"/>
        </w:rPr>
        <w:t>Pnt</w:t>
      </w:r>
      <w:proofErr w:type="spellEnd"/>
      <w:r>
        <w:rPr>
          <w:rFonts w:ascii="Arial" w:hAnsi="Arial" w:cs="Arial"/>
          <w:sz w:val="22"/>
          <w:szCs w:val="22"/>
        </w:rPr>
        <w:t>-GFP is green and Yan is magenta.</w:t>
      </w:r>
      <w:r w:rsidR="00187AE3" w:rsidRPr="00187AE3">
        <w:rPr>
          <w:rFonts w:ascii="Arial" w:hAnsi="Arial" w:cs="Arial"/>
          <w:color w:val="000000" w:themeColor="text1"/>
          <w:sz w:val="22"/>
          <w:szCs w:val="22"/>
        </w:rPr>
        <w:t xml:space="preserve"> </w:t>
      </w:r>
      <w:r w:rsidR="00187AE3">
        <w:rPr>
          <w:rFonts w:ascii="Arial" w:hAnsi="Arial" w:cs="Arial"/>
          <w:color w:val="000000" w:themeColor="text1"/>
          <w:sz w:val="22"/>
          <w:szCs w:val="22"/>
        </w:rPr>
        <w:t xml:space="preserve">Black bars denote first and second periods of elevated </w:t>
      </w:r>
      <w:proofErr w:type="spellStart"/>
      <w:r w:rsidR="00187AE3">
        <w:rPr>
          <w:rFonts w:ascii="Arial" w:hAnsi="Arial" w:cs="Arial"/>
          <w:color w:val="000000" w:themeColor="text1"/>
          <w:sz w:val="22"/>
          <w:szCs w:val="22"/>
        </w:rPr>
        <w:t>Pnt</w:t>
      </w:r>
      <w:proofErr w:type="spellEnd"/>
      <w:r w:rsidR="00187AE3">
        <w:rPr>
          <w:rFonts w:ascii="Arial" w:hAnsi="Arial" w:cs="Arial"/>
          <w:color w:val="000000" w:themeColor="text1"/>
          <w:sz w:val="22"/>
          <w:szCs w:val="22"/>
        </w:rPr>
        <w:t>-GFP expression</w:t>
      </w:r>
      <w:r w:rsidR="006E257A">
        <w:rPr>
          <w:rFonts w:ascii="Arial" w:hAnsi="Arial" w:cs="Arial"/>
          <w:sz w:val="22"/>
          <w:szCs w:val="22"/>
        </w:rPr>
        <w:t xml:space="preserve">. </w:t>
      </w:r>
      <w:r w:rsidR="009A4054">
        <w:rPr>
          <w:rFonts w:ascii="Arial" w:hAnsi="Arial" w:cs="Arial"/>
          <w:sz w:val="22"/>
          <w:szCs w:val="22"/>
        </w:rPr>
        <w:t>Dashed yellow line indicates crop boundary used to construct Figures 5A and 5B.</w:t>
      </w:r>
    </w:p>
    <w:p w14:paraId="232FD28C" w14:textId="7E127D87" w:rsidR="00743E72" w:rsidRPr="00A309B4" w:rsidRDefault="00A309B4" w:rsidP="00A95AAD">
      <w:pPr>
        <w:tabs>
          <w:tab w:val="left" w:pos="270"/>
          <w:tab w:val="left" w:pos="720"/>
        </w:tabs>
        <w:ind w:left="360" w:hanging="360"/>
        <w:jc w:val="both"/>
        <w:rPr>
          <w:rFonts w:ascii="Arial" w:hAnsi="Arial" w:cs="Arial"/>
          <w:sz w:val="22"/>
          <w:szCs w:val="22"/>
        </w:rPr>
      </w:pPr>
      <w:r w:rsidRPr="002144F8">
        <w:rPr>
          <w:rFonts w:ascii="Arial" w:hAnsi="Arial" w:cs="Arial"/>
          <w:sz w:val="22"/>
          <w:szCs w:val="22"/>
        </w:rPr>
        <w:t xml:space="preserve">(C) </w:t>
      </w:r>
      <w:r>
        <w:rPr>
          <w:rFonts w:ascii="Arial" w:hAnsi="Arial" w:cs="Arial"/>
          <w:sz w:val="22"/>
          <w:szCs w:val="22"/>
        </w:rPr>
        <w:t>Distances between adjacent ommatidial columns in Notch mutant discs.</w:t>
      </w:r>
      <w:r w:rsidR="00A95AAD">
        <w:rPr>
          <w:rFonts w:ascii="Arial" w:hAnsi="Arial" w:cs="Arial"/>
          <w:sz w:val="22"/>
          <w:szCs w:val="22"/>
        </w:rPr>
        <w:t xml:space="preserve"> Left panel: Procedure used to estimate inter-column distance. Neighboring R8 cells are identified by Delaunay triangulation, with an added constraint that edges must fall within 30 to 60 degrees of the anterior-posterior axis. The inter-column distance is estimated by averaging </w:t>
      </w:r>
      <w:r w:rsidR="00A95AAD">
        <w:rPr>
          <w:rFonts w:ascii="Arial" w:hAnsi="Arial" w:cs="Arial"/>
          <w:sz w:val="22"/>
          <w:szCs w:val="22"/>
        </w:rPr>
        <w:lastRenderedPageBreak/>
        <w:t>the anterior-posterior distance between neighbors (solid orange line). Right panel: Inter-column distances are more variable when Notch signaling is restricted (red) than under wildtype (grey) conditions. Black bars denote median, numbers above violins indicate the number of neighboring R8 cells.</w:t>
      </w:r>
      <w:r w:rsidR="00C70EF5">
        <w:rPr>
          <w:rFonts w:ascii="Arial" w:hAnsi="Arial" w:cs="Arial"/>
          <w:sz w:val="22"/>
          <w:szCs w:val="22"/>
        </w:rPr>
        <w:t xml:space="preserve"> </w:t>
      </w:r>
      <w:r w:rsidR="005D50A1">
        <w:rPr>
          <w:rFonts w:ascii="Arial" w:hAnsi="Arial" w:cs="Arial"/>
          <w:sz w:val="22"/>
          <w:szCs w:val="22"/>
        </w:rPr>
        <w:t>High variability</w:t>
      </w:r>
      <w:r w:rsidR="00C70EF5">
        <w:rPr>
          <w:rFonts w:ascii="Arial" w:hAnsi="Arial" w:cs="Arial"/>
          <w:sz w:val="22"/>
          <w:szCs w:val="22"/>
        </w:rPr>
        <w:t xml:space="preserve"> prevents accurate estimation of MF velocity</w:t>
      </w:r>
      <w:r w:rsidR="005D50A1">
        <w:rPr>
          <w:rFonts w:ascii="Arial" w:hAnsi="Arial" w:cs="Arial"/>
          <w:sz w:val="22"/>
          <w:szCs w:val="22"/>
        </w:rPr>
        <w:t xml:space="preserve"> and precludes conversion of spatial positions to developmental times.</w:t>
      </w:r>
    </w:p>
    <w:p w14:paraId="30881EBF" w14:textId="77777777" w:rsidR="00E162C7" w:rsidRDefault="00E162C7" w:rsidP="00F066EE">
      <w:pPr>
        <w:tabs>
          <w:tab w:val="left" w:pos="270"/>
          <w:tab w:val="left" w:pos="720"/>
        </w:tabs>
        <w:jc w:val="both"/>
        <w:rPr>
          <w:rFonts w:ascii="Arial" w:hAnsi="Arial" w:cs="Arial"/>
          <w:sz w:val="22"/>
          <w:szCs w:val="22"/>
        </w:rPr>
      </w:pPr>
    </w:p>
    <w:p w14:paraId="7110527C" w14:textId="11D9F6F7" w:rsidR="00E162C7" w:rsidRDefault="00E162C7" w:rsidP="00E162C7">
      <w:pPr>
        <w:tabs>
          <w:tab w:val="left" w:pos="270"/>
          <w:tab w:val="left" w:pos="720"/>
        </w:tabs>
        <w:ind w:left="360" w:hanging="360"/>
        <w:jc w:val="both"/>
        <w:outlineLvl w:val="0"/>
        <w:rPr>
          <w:rFonts w:ascii="Arial" w:hAnsi="Arial" w:cs="Arial"/>
          <w:b/>
          <w:sz w:val="22"/>
          <w:szCs w:val="22"/>
        </w:rPr>
      </w:pPr>
      <w:r w:rsidRPr="00D62676">
        <w:rPr>
          <w:rFonts w:ascii="Arial" w:hAnsi="Arial" w:cs="Arial"/>
          <w:b/>
          <w:sz w:val="22"/>
          <w:szCs w:val="22"/>
        </w:rPr>
        <w:t xml:space="preserve"> </w:t>
      </w:r>
    </w:p>
    <w:p w14:paraId="79DED42A" w14:textId="77777777" w:rsidR="009E08B4" w:rsidRDefault="009E08B4">
      <w:pPr>
        <w:rPr>
          <w:rFonts w:ascii="Arial" w:hAnsi="Arial" w:cs="Arial"/>
          <w:b/>
          <w:sz w:val="22"/>
          <w:szCs w:val="22"/>
        </w:rPr>
      </w:pPr>
      <w:r>
        <w:rPr>
          <w:rFonts w:ascii="Arial" w:hAnsi="Arial" w:cs="Arial"/>
          <w:b/>
          <w:sz w:val="22"/>
          <w:szCs w:val="22"/>
        </w:rPr>
        <w:br w:type="page"/>
      </w:r>
    </w:p>
    <w:p w14:paraId="5D5FCBD8" w14:textId="2FF0F79B" w:rsidR="009E08B4" w:rsidRDefault="009E08B4" w:rsidP="009E08B4">
      <w:pPr>
        <w:tabs>
          <w:tab w:val="left" w:pos="270"/>
          <w:tab w:val="left" w:pos="720"/>
        </w:tabs>
        <w:ind w:left="360" w:hanging="360"/>
        <w:jc w:val="center"/>
        <w:rPr>
          <w:rFonts w:ascii="Arial" w:hAnsi="Arial" w:cs="Arial"/>
          <w:b/>
          <w:sz w:val="22"/>
          <w:szCs w:val="22"/>
        </w:rPr>
      </w:pPr>
      <w:r>
        <w:rPr>
          <w:rFonts w:ascii="Arial" w:hAnsi="Arial" w:cs="Arial"/>
          <w:b/>
          <w:noProof/>
          <w:sz w:val="22"/>
          <w:szCs w:val="22"/>
        </w:rPr>
        <w:lastRenderedPageBreak/>
        <w:drawing>
          <wp:inline distT="0" distB="0" distL="0" distR="0" wp14:anchorId="4A57B0F4" wp14:editId="3B368DC6">
            <wp:extent cx="2133600" cy="3517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S8-01.png"/>
                    <pic:cNvPicPr/>
                  </pic:nvPicPr>
                  <pic:blipFill>
                    <a:blip r:embed="rId20"/>
                    <a:stretch>
                      <a:fillRect/>
                    </a:stretch>
                  </pic:blipFill>
                  <pic:spPr>
                    <a:xfrm>
                      <a:off x="0" y="0"/>
                      <a:ext cx="2133600" cy="3517900"/>
                    </a:xfrm>
                    <a:prstGeom prst="rect">
                      <a:avLst/>
                    </a:prstGeom>
                  </pic:spPr>
                </pic:pic>
              </a:graphicData>
            </a:graphic>
          </wp:inline>
        </w:drawing>
      </w:r>
    </w:p>
    <w:p w14:paraId="5F579D4F" w14:textId="07345A49" w:rsidR="00094075" w:rsidRPr="009D3BDA" w:rsidRDefault="00094075" w:rsidP="00094075">
      <w:pPr>
        <w:tabs>
          <w:tab w:val="left" w:pos="270"/>
          <w:tab w:val="left" w:pos="720"/>
        </w:tabs>
        <w:ind w:left="360" w:hanging="360"/>
        <w:jc w:val="both"/>
        <w:rPr>
          <w:rFonts w:ascii="Arial" w:hAnsi="Arial" w:cs="Arial"/>
          <w:color w:val="000000" w:themeColor="text1"/>
          <w:sz w:val="22"/>
          <w:szCs w:val="22"/>
        </w:rPr>
      </w:pPr>
      <w:r w:rsidRPr="002144F8">
        <w:rPr>
          <w:rFonts w:ascii="Arial" w:hAnsi="Arial" w:cs="Arial"/>
          <w:color w:val="000000" w:themeColor="text1"/>
          <w:sz w:val="22"/>
          <w:szCs w:val="22"/>
        </w:rPr>
        <w:t>(A-C)</w:t>
      </w:r>
      <w:r w:rsidRPr="009D3BDA">
        <w:rPr>
          <w:rFonts w:ascii="Arial" w:hAnsi="Arial" w:cs="Arial"/>
          <w:color w:val="000000" w:themeColor="text1"/>
          <w:sz w:val="22"/>
          <w:szCs w:val="22"/>
        </w:rPr>
        <w:t xml:space="preserve"> Effects of</w:t>
      </w:r>
      <w:r>
        <w:rPr>
          <w:rFonts w:ascii="Arial" w:hAnsi="Arial" w:cs="Arial"/>
          <w:color w:val="000000" w:themeColor="text1"/>
          <w:sz w:val="22"/>
          <w:szCs w:val="22"/>
        </w:rPr>
        <w:t xml:space="preserve"> </w:t>
      </w:r>
      <w:proofErr w:type="spellStart"/>
      <w:r w:rsidR="00564B96" w:rsidRPr="00564B96">
        <w:rPr>
          <w:rFonts w:ascii="Arial" w:hAnsi="Arial" w:cs="Arial"/>
          <w:i/>
          <w:color w:val="000000" w:themeColor="text1"/>
          <w:sz w:val="22"/>
          <w:szCs w:val="22"/>
        </w:rPr>
        <w:t>EGFR</w:t>
      </w:r>
      <w:r w:rsidR="00564B96" w:rsidRPr="00564B96">
        <w:rPr>
          <w:rFonts w:ascii="Arial" w:hAnsi="Arial" w:cs="Arial"/>
          <w:i/>
          <w:color w:val="000000" w:themeColor="text1"/>
          <w:sz w:val="22"/>
          <w:szCs w:val="22"/>
          <w:vertAlign w:val="superscript"/>
        </w:rPr>
        <w:t>ts</w:t>
      </w:r>
      <w:proofErr w:type="spellEnd"/>
      <w:r w:rsidRPr="009D3BDA">
        <w:rPr>
          <w:rFonts w:ascii="Arial" w:hAnsi="Arial" w:cs="Arial"/>
          <w:color w:val="000000" w:themeColor="text1"/>
          <w:sz w:val="22"/>
          <w:szCs w:val="22"/>
        </w:rPr>
        <w:t xml:space="preserve"> on </w:t>
      </w:r>
      <w:r>
        <w:rPr>
          <w:rFonts w:ascii="Arial" w:hAnsi="Arial" w:cs="Arial"/>
          <w:color w:val="000000" w:themeColor="text1"/>
          <w:sz w:val="22"/>
          <w:szCs w:val="22"/>
        </w:rPr>
        <w:t xml:space="preserve">(A) </w:t>
      </w:r>
      <w:proofErr w:type="spellStart"/>
      <w:r>
        <w:rPr>
          <w:rFonts w:ascii="Arial" w:hAnsi="Arial" w:cs="Arial"/>
          <w:color w:val="000000" w:themeColor="text1"/>
          <w:sz w:val="22"/>
          <w:szCs w:val="22"/>
        </w:rPr>
        <w:t>Pnt</w:t>
      </w:r>
      <w:proofErr w:type="spellEnd"/>
      <w:r>
        <w:rPr>
          <w:rFonts w:ascii="Arial" w:hAnsi="Arial" w:cs="Arial"/>
          <w:color w:val="000000" w:themeColor="text1"/>
          <w:sz w:val="22"/>
          <w:szCs w:val="22"/>
        </w:rPr>
        <w:t>-GFP, (B) Yan</w:t>
      </w:r>
      <w:r w:rsidR="003C0DAC">
        <w:rPr>
          <w:rFonts w:ascii="Arial" w:hAnsi="Arial" w:cs="Arial"/>
          <w:color w:val="000000" w:themeColor="text1"/>
          <w:sz w:val="22"/>
          <w:szCs w:val="22"/>
        </w:rPr>
        <w:t xml:space="preserve">, and (C) </w:t>
      </w:r>
      <w:proofErr w:type="spellStart"/>
      <w:r w:rsidR="003C0DAC">
        <w:rPr>
          <w:rFonts w:ascii="Arial" w:hAnsi="Arial" w:cs="Arial"/>
          <w:color w:val="000000" w:themeColor="text1"/>
          <w:sz w:val="22"/>
          <w:szCs w:val="22"/>
        </w:rPr>
        <w:t>Pnt</w:t>
      </w:r>
      <w:proofErr w:type="spellEnd"/>
      <w:r w:rsidR="003C0DAC">
        <w:rPr>
          <w:rFonts w:ascii="Arial" w:hAnsi="Arial" w:cs="Arial"/>
          <w:color w:val="000000" w:themeColor="text1"/>
          <w:sz w:val="22"/>
          <w:szCs w:val="22"/>
        </w:rPr>
        <w:t>-to-</w:t>
      </w:r>
      <w:r>
        <w:rPr>
          <w:rFonts w:ascii="Arial" w:hAnsi="Arial" w:cs="Arial"/>
          <w:color w:val="000000" w:themeColor="text1"/>
          <w:sz w:val="22"/>
          <w:szCs w:val="22"/>
        </w:rPr>
        <w:t xml:space="preserve">Yan ratio </w:t>
      </w:r>
      <w:r w:rsidRPr="009D3BDA">
        <w:rPr>
          <w:rFonts w:ascii="Arial" w:hAnsi="Arial" w:cs="Arial"/>
          <w:color w:val="000000" w:themeColor="text1"/>
          <w:sz w:val="22"/>
          <w:szCs w:val="22"/>
        </w:rPr>
        <w:t>dynamics</w:t>
      </w:r>
      <w:r>
        <w:rPr>
          <w:rFonts w:ascii="Arial" w:hAnsi="Arial" w:cs="Arial"/>
          <w:color w:val="000000" w:themeColor="text1"/>
          <w:sz w:val="22"/>
          <w:szCs w:val="22"/>
        </w:rPr>
        <w:t xml:space="preserve"> in </w:t>
      </w:r>
      <w:r w:rsidR="00564B96">
        <w:rPr>
          <w:rFonts w:ascii="Arial" w:hAnsi="Arial" w:cs="Arial"/>
          <w:sz w:val="22"/>
          <w:szCs w:val="22"/>
        </w:rPr>
        <w:t xml:space="preserve">progenitor </w:t>
      </w:r>
      <w:r>
        <w:rPr>
          <w:rFonts w:ascii="Arial" w:hAnsi="Arial" w:cs="Arial"/>
          <w:color w:val="000000" w:themeColor="text1"/>
          <w:sz w:val="22"/>
          <w:szCs w:val="22"/>
        </w:rPr>
        <w:t>cells</w:t>
      </w:r>
      <w:r w:rsidRPr="009D3BDA">
        <w:rPr>
          <w:rFonts w:ascii="Arial" w:hAnsi="Arial" w:cs="Arial"/>
          <w:color w:val="000000" w:themeColor="text1"/>
          <w:sz w:val="22"/>
          <w:szCs w:val="22"/>
        </w:rPr>
        <w:t xml:space="preserve">. Lines are moving averages across 250 sequential </w:t>
      </w:r>
      <w:r>
        <w:rPr>
          <w:rFonts w:ascii="Arial" w:hAnsi="Arial" w:cs="Arial"/>
          <w:color w:val="000000" w:themeColor="text1"/>
          <w:sz w:val="22"/>
          <w:szCs w:val="22"/>
        </w:rPr>
        <w:t>cells.</w:t>
      </w:r>
      <w:r w:rsidRPr="009D3BDA">
        <w:rPr>
          <w:rFonts w:ascii="Arial" w:hAnsi="Arial" w:cs="Arial"/>
          <w:color w:val="000000" w:themeColor="text1"/>
          <w:sz w:val="22"/>
          <w:szCs w:val="22"/>
        </w:rPr>
        <w:t xml:space="preserve"> </w:t>
      </w:r>
      <w:r>
        <w:rPr>
          <w:rFonts w:ascii="Arial" w:hAnsi="Arial" w:cs="Arial"/>
          <w:color w:val="000000" w:themeColor="text1"/>
          <w:sz w:val="22"/>
          <w:szCs w:val="22"/>
        </w:rPr>
        <w:t>S</w:t>
      </w:r>
      <w:r w:rsidRPr="009D3BDA">
        <w:rPr>
          <w:rFonts w:ascii="Arial" w:hAnsi="Arial" w:cs="Arial"/>
          <w:color w:val="000000" w:themeColor="text1"/>
          <w:sz w:val="22"/>
          <w:szCs w:val="22"/>
        </w:rPr>
        <w:t>haded regions are bootstrapped 95% confidence intervals for the mean. Solid lines and grey shading denote wildtype controls. Dashed lines and red shading denote</w:t>
      </w:r>
      <w:r>
        <w:rPr>
          <w:rFonts w:ascii="Arial" w:hAnsi="Arial" w:cs="Arial"/>
          <w:color w:val="000000" w:themeColor="text1"/>
          <w:sz w:val="22"/>
          <w:szCs w:val="22"/>
        </w:rPr>
        <w:t xml:space="preserve"> restricted </w:t>
      </w:r>
      <w:r w:rsidR="00564B96">
        <w:rPr>
          <w:rFonts w:ascii="Arial" w:hAnsi="Arial" w:cs="Arial"/>
          <w:color w:val="000000" w:themeColor="text1"/>
          <w:sz w:val="22"/>
          <w:szCs w:val="22"/>
        </w:rPr>
        <w:t>EGFR</w:t>
      </w:r>
      <w:r>
        <w:rPr>
          <w:rFonts w:ascii="Arial" w:hAnsi="Arial" w:cs="Arial"/>
          <w:color w:val="000000" w:themeColor="text1"/>
          <w:sz w:val="22"/>
          <w:szCs w:val="22"/>
        </w:rPr>
        <w:t xml:space="preserve"> signaling. Black bars denote </w:t>
      </w:r>
      <w:r w:rsidR="00187AE3">
        <w:rPr>
          <w:rFonts w:ascii="Arial" w:hAnsi="Arial" w:cs="Arial"/>
          <w:color w:val="000000" w:themeColor="text1"/>
          <w:sz w:val="22"/>
          <w:szCs w:val="22"/>
        </w:rPr>
        <w:t xml:space="preserve">second period of elevated </w:t>
      </w:r>
      <w:proofErr w:type="spellStart"/>
      <w:r w:rsidR="00187AE3">
        <w:rPr>
          <w:rFonts w:ascii="Arial" w:hAnsi="Arial" w:cs="Arial"/>
          <w:color w:val="000000" w:themeColor="text1"/>
          <w:sz w:val="22"/>
          <w:szCs w:val="22"/>
        </w:rPr>
        <w:t>Pnt</w:t>
      </w:r>
      <w:proofErr w:type="spellEnd"/>
      <w:r w:rsidR="00187AE3">
        <w:rPr>
          <w:rFonts w:ascii="Arial" w:hAnsi="Arial" w:cs="Arial"/>
          <w:color w:val="000000" w:themeColor="text1"/>
          <w:sz w:val="22"/>
          <w:szCs w:val="22"/>
        </w:rPr>
        <w:t>-GFP expression</w:t>
      </w:r>
      <w:r>
        <w:rPr>
          <w:rFonts w:ascii="Arial" w:hAnsi="Arial" w:cs="Arial"/>
          <w:color w:val="000000" w:themeColor="text1"/>
          <w:sz w:val="22"/>
          <w:szCs w:val="22"/>
        </w:rPr>
        <w:t>.</w:t>
      </w:r>
    </w:p>
    <w:p w14:paraId="39E68979" w14:textId="3D417FAB" w:rsidR="00AB7947" w:rsidRDefault="00AB7947">
      <w:pPr>
        <w:tabs>
          <w:tab w:val="left" w:pos="270"/>
          <w:tab w:val="left" w:pos="720"/>
        </w:tabs>
        <w:ind w:left="360" w:hanging="360"/>
        <w:jc w:val="both"/>
        <w:rPr>
          <w:rFonts w:ascii="Arial" w:hAnsi="Arial" w:cs="Arial"/>
          <w:sz w:val="22"/>
          <w:szCs w:val="22"/>
        </w:rPr>
      </w:pPr>
    </w:p>
    <w:p w14:paraId="73DF35C5" w14:textId="397508C7" w:rsidR="006F7E36" w:rsidRDefault="006F7E36" w:rsidP="00F066EE">
      <w:pPr>
        <w:tabs>
          <w:tab w:val="left" w:pos="270"/>
          <w:tab w:val="left" w:pos="720"/>
        </w:tabs>
        <w:jc w:val="both"/>
        <w:rPr>
          <w:rFonts w:ascii="Arial" w:hAnsi="Arial" w:cs="Arial"/>
          <w:sz w:val="22"/>
          <w:szCs w:val="22"/>
        </w:rPr>
      </w:pPr>
    </w:p>
    <w:p w14:paraId="4E2E28FC" w14:textId="77777777" w:rsidR="00C234A2" w:rsidRDefault="00C234A2" w:rsidP="00C234A2">
      <w:pPr>
        <w:rPr>
          <w:rFonts w:ascii="Arial" w:hAnsi="Arial" w:cs="Arial"/>
          <w:b/>
          <w:sz w:val="22"/>
          <w:szCs w:val="22"/>
        </w:rPr>
      </w:pPr>
    </w:p>
    <w:p w14:paraId="3D7A2146" w14:textId="77777777" w:rsidR="009E08B4" w:rsidRDefault="009E08B4">
      <w:pPr>
        <w:rPr>
          <w:rFonts w:ascii="Arial" w:hAnsi="Arial" w:cs="Arial"/>
          <w:b/>
          <w:sz w:val="22"/>
          <w:szCs w:val="22"/>
        </w:rPr>
      </w:pPr>
      <w:r>
        <w:rPr>
          <w:rFonts w:ascii="Arial" w:hAnsi="Arial" w:cs="Arial"/>
          <w:b/>
          <w:sz w:val="22"/>
          <w:szCs w:val="22"/>
        </w:rPr>
        <w:br w:type="page"/>
      </w:r>
    </w:p>
    <w:p w14:paraId="3EE9AD04" w14:textId="6BC8A4B5" w:rsidR="009E08B4" w:rsidRDefault="009E08B4" w:rsidP="009E08B4">
      <w:pPr>
        <w:jc w:val="center"/>
        <w:rPr>
          <w:rFonts w:ascii="Arial" w:hAnsi="Arial" w:cs="Arial"/>
          <w:b/>
          <w:sz w:val="22"/>
          <w:szCs w:val="22"/>
        </w:rPr>
      </w:pPr>
      <w:r>
        <w:rPr>
          <w:rFonts w:ascii="Arial" w:hAnsi="Arial" w:cs="Arial"/>
          <w:b/>
          <w:noProof/>
          <w:sz w:val="22"/>
          <w:szCs w:val="22"/>
        </w:rPr>
        <w:lastRenderedPageBreak/>
        <w:drawing>
          <wp:inline distT="0" distB="0" distL="0" distR="0" wp14:anchorId="0B63AD84" wp14:editId="15499FD7">
            <wp:extent cx="5943600" cy="6960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SI-1-01.png"/>
                    <pic:cNvPicPr/>
                  </pic:nvPicPr>
                  <pic:blipFill>
                    <a:blip r:embed="rId21"/>
                    <a:stretch>
                      <a:fillRect/>
                    </a:stretch>
                  </pic:blipFill>
                  <pic:spPr>
                    <a:xfrm>
                      <a:off x="0" y="0"/>
                      <a:ext cx="5943600" cy="6960870"/>
                    </a:xfrm>
                    <a:prstGeom prst="rect">
                      <a:avLst/>
                    </a:prstGeom>
                  </pic:spPr>
                </pic:pic>
              </a:graphicData>
            </a:graphic>
          </wp:inline>
        </w:drawing>
      </w:r>
    </w:p>
    <w:p w14:paraId="117FEF96" w14:textId="4B5AEB51" w:rsidR="00722C77" w:rsidRPr="00722C77" w:rsidRDefault="002144F8" w:rsidP="002144F8">
      <w:pPr>
        <w:pStyle w:val="ListParagraph"/>
        <w:tabs>
          <w:tab w:val="left" w:pos="270"/>
          <w:tab w:val="left" w:pos="720"/>
        </w:tabs>
        <w:ind w:left="360"/>
        <w:jc w:val="both"/>
        <w:rPr>
          <w:rFonts w:ascii="Arial" w:hAnsi="Arial" w:cs="Arial"/>
          <w:color w:val="000000" w:themeColor="text1"/>
          <w:sz w:val="22"/>
          <w:szCs w:val="22"/>
        </w:rPr>
      </w:pPr>
      <w:r>
        <w:rPr>
          <w:rFonts w:ascii="Arial" w:hAnsi="Arial" w:cs="Arial"/>
          <w:color w:val="000000" w:themeColor="text1"/>
          <w:sz w:val="22"/>
          <w:szCs w:val="22"/>
        </w:rPr>
        <w:t xml:space="preserve">(A) </w:t>
      </w:r>
      <w:r w:rsidR="00722C77" w:rsidRPr="000E093A">
        <w:rPr>
          <w:rFonts w:ascii="Arial" w:hAnsi="Arial" w:cs="Arial"/>
          <w:color w:val="000000" w:themeColor="text1"/>
          <w:sz w:val="22"/>
          <w:szCs w:val="22"/>
        </w:rPr>
        <w:t xml:space="preserve">Computational pipeline for automated annotation of clonal subpopulations. (I) Example image of </w:t>
      </w:r>
      <w:r w:rsidR="00A96161">
        <w:rPr>
          <w:rFonts w:ascii="Arial" w:hAnsi="Arial" w:cs="Arial"/>
          <w:sz w:val="22"/>
          <w:szCs w:val="22"/>
        </w:rPr>
        <w:t xml:space="preserve">progenitor </w:t>
      </w:r>
      <w:r w:rsidR="00722C77" w:rsidRPr="000E093A">
        <w:rPr>
          <w:rFonts w:ascii="Arial" w:hAnsi="Arial" w:cs="Arial"/>
          <w:color w:val="000000" w:themeColor="text1"/>
          <w:sz w:val="22"/>
          <w:szCs w:val="22"/>
        </w:rPr>
        <w:t xml:space="preserve">cells in an eye disc containing </w:t>
      </w:r>
      <w:proofErr w:type="spellStart"/>
      <w:r w:rsidR="00722C77" w:rsidRPr="000E093A">
        <w:rPr>
          <w:rFonts w:ascii="Arial" w:hAnsi="Arial" w:cs="Arial"/>
          <w:i/>
          <w:color w:val="000000" w:themeColor="text1"/>
          <w:sz w:val="22"/>
          <w:szCs w:val="22"/>
        </w:rPr>
        <w:t>yan</w:t>
      </w:r>
      <w:proofErr w:type="spellEnd"/>
      <w:r w:rsidR="00722C77" w:rsidRPr="000E093A">
        <w:rPr>
          <w:rFonts w:ascii="Arial" w:hAnsi="Arial" w:cs="Arial"/>
          <w:color w:val="000000" w:themeColor="text1"/>
          <w:sz w:val="22"/>
          <w:szCs w:val="22"/>
        </w:rPr>
        <w:t xml:space="preserve"> null clones. (II) Watershed segmentation of a distance-transformed foreground mask of the DAPI fluorescence channel yields contours surrounding each cell nucleus. (III) </w:t>
      </w:r>
      <w:r w:rsidR="0042050A" w:rsidRPr="000E093A">
        <w:rPr>
          <w:rFonts w:ascii="Arial" w:hAnsi="Arial" w:cs="Arial"/>
          <w:color w:val="000000" w:themeColor="text1"/>
          <w:sz w:val="22"/>
          <w:szCs w:val="22"/>
        </w:rPr>
        <w:t xml:space="preserve">Histogram of measured </w:t>
      </w:r>
      <w:proofErr w:type="spellStart"/>
      <w:r w:rsidR="0042050A" w:rsidRPr="000E093A">
        <w:rPr>
          <w:rFonts w:ascii="Arial" w:hAnsi="Arial" w:cs="Arial"/>
          <w:color w:val="000000" w:themeColor="text1"/>
          <w:sz w:val="22"/>
          <w:szCs w:val="22"/>
        </w:rPr>
        <w:t>Ubi</w:t>
      </w:r>
      <w:r w:rsidR="008C2325">
        <w:rPr>
          <w:rFonts w:ascii="Arial" w:hAnsi="Arial" w:cs="Arial"/>
          <w:color w:val="000000" w:themeColor="text1"/>
          <w:sz w:val="22"/>
          <w:szCs w:val="22"/>
        </w:rPr>
        <w:t>-m</w:t>
      </w:r>
      <w:r w:rsidR="0042050A" w:rsidRPr="000E093A">
        <w:rPr>
          <w:rFonts w:ascii="Arial" w:hAnsi="Arial" w:cs="Arial"/>
          <w:color w:val="000000" w:themeColor="text1"/>
          <w:sz w:val="22"/>
          <w:szCs w:val="22"/>
        </w:rPr>
        <w:t>RFP</w:t>
      </w:r>
      <w:r w:rsidR="008C2325">
        <w:rPr>
          <w:rFonts w:ascii="Arial" w:hAnsi="Arial" w:cs="Arial"/>
          <w:color w:val="000000" w:themeColor="text1"/>
          <w:sz w:val="22"/>
          <w:szCs w:val="22"/>
        </w:rPr>
        <w:t>nls</w:t>
      </w:r>
      <w:proofErr w:type="spellEnd"/>
      <w:r w:rsidR="0042050A" w:rsidRPr="000E093A">
        <w:rPr>
          <w:rFonts w:ascii="Arial" w:hAnsi="Arial" w:cs="Arial"/>
          <w:color w:val="000000" w:themeColor="text1"/>
          <w:sz w:val="22"/>
          <w:szCs w:val="22"/>
        </w:rPr>
        <w:t xml:space="preserve"> levels within the image. Colors denote genotypes assigned by a k-means classifier.</w:t>
      </w:r>
      <w:r w:rsidR="0042050A" w:rsidRPr="00ED70EB">
        <w:rPr>
          <w:rFonts w:ascii="Arial" w:hAnsi="Arial" w:cs="Arial"/>
          <w:color w:val="000000" w:themeColor="text1"/>
          <w:sz w:val="22"/>
          <w:szCs w:val="22"/>
        </w:rPr>
        <w:t xml:space="preserve"> </w:t>
      </w:r>
      <w:r w:rsidR="00ED70EB">
        <w:rPr>
          <w:rFonts w:ascii="Arial" w:hAnsi="Arial" w:cs="Arial"/>
          <w:color w:val="000000" w:themeColor="text1"/>
          <w:sz w:val="22"/>
          <w:szCs w:val="22"/>
        </w:rPr>
        <w:t xml:space="preserve">Additional clusters were manually added and merged where necessary in order to obtain reasonable thresholds between genotypes. </w:t>
      </w:r>
      <w:r w:rsidR="00472392">
        <w:rPr>
          <w:rFonts w:ascii="Arial" w:hAnsi="Arial" w:cs="Arial"/>
          <w:color w:val="000000" w:themeColor="text1"/>
          <w:sz w:val="22"/>
          <w:szCs w:val="22"/>
        </w:rPr>
        <w:t>(</w:t>
      </w:r>
      <w:r w:rsidR="00220634">
        <w:rPr>
          <w:rFonts w:ascii="Arial" w:hAnsi="Arial" w:cs="Arial"/>
          <w:color w:val="000000" w:themeColor="text1"/>
          <w:sz w:val="22"/>
          <w:szCs w:val="22"/>
        </w:rPr>
        <w:t>IV</w:t>
      </w:r>
      <w:r w:rsidR="00472392">
        <w:rPr>
          <w:rFonts w:ascii="Arial" w:hAnsi="Arial" w:cs="Arial"/>
          <w:color w:val="000000" w:themeColor="text1"/>
          <w:sz w:val="22"/>
          <w:szCs w:val="22"/>
        </w:rPr>
        <w:t xml:space="preserve">) Completed annotation of the example </w:t>
      </w:r>
      <w:r w:rsidR="00472392">
        <w:rPr>
          <w:rFonts w:ascii="Arial" w:hAnsi="Arial" w:cs="Arial"/>
          <w:color w:val="000000" w:themeColor="text1"/>
          <w:sz w:val="22"/>
          <w:szCs w:val="22"/>
        </w:rPr>
        <w:lastRenderedPageBreak/>
        <w:t xml:space="preserve">image. </w:t>
      </w:r>
      <w:r w:rsidR="00220634">
        <w:rPr>
          <w:rFonts w:ascii="Arial" w:hAnsi="Arial" w:cs="Arial"/>
          <w:color w:val="000000" w:themeColor="text1"/>
          <w:sz w:val="22"/>
          <w:szCs w:val="22"/>
        </w:rPr>
        <w:t>Segment c</w:t>
      </w:r>
      <w:r w:rsidR="00472392">
        <w:rPr>
          <w:rFonts w:ascii="Arial" w:hAnsi="Arial" w:cs="Arial"/>
          <w:color w:val="000000" w:themeColor="text1"/>
          <w:sz w:val="22"/>
          <w:szCs w:val="22"/>
        </w:rPr>
        <w:t xml:space="preserve">olors </w:t>
      </w:r>
      <w:r w:rsidR="005E30CB">
        <w:rPr>
          <w:rFonts w:ascii="Arial" w:hAnsi="Arial" w:cs="Arial"/>
          <w:color w:val="000000" w:themeColor="text1"/>
          <w:sz w:val="22"/>
          <w:szCs w:val="22"/>
        </w:rPr>
        <w:t>reflect</w:t>
      </w:r>
      <w:r w:rsidR="00472392">
        <w:rPr>
          <w:rFonts w:ascii="Arial" w:hAnsi="Arial" w:cs="Arial"/>
          <w:color w:val="000000" w:themeColor="text1"/>
          <w:sz w:val="22"/>
          <w:szCs w:val="22"/>
        </w:rPr>
        <w:t xml:space="preserve"> the final genotype assigned to each cell segment. Yellow</w:t>
      </w:r>
      <w:r w:rsidR="005E30CB">
        <w:rPr>
          <w:rFonts w:ascii="Arial" w:hAnsi="Arial" w:cs="Arial"/>
          <w:color w:val="000000" w:themeColor="text1"/>
          <w:sz w:val="22"/>
          <w:szCs w:val="22"/>
        </w:rPr>
        <w:t xml:space="preserve">, cyan, and magenta correspond to 0x, 1x, and 2x </w:t>
      </w:r>
      <w:proofErr w:type="spellStart"/>
      <w:r w:rsidR="005E30CB" w:rsidRPr="000E093A">
        <w:rPr>
          <w:rFonts w:ascii="Arial" w:hAnsi="Arial" w:cs="Arial"/>
          <w:i/>
          <w:color w:val="000000" w:themeColor="text1"/>
          <w:sz w:val="22"/>
          <w:szCs w:val="22"/>
        </w:rPr>
        <w:t>yan</w:t>
      </w:r>
      <w:proofErr w:type="spellEnd"/>
      <w:r w:rsidR="005E30CB">
        <w:rPr>
          <w:rFonts w:ascii="Arial" w:hAnsi="Arial" w:cs="Arial"/>
          <w:color w:val="000000" w:themeColor="text1"/>
          <w:sz w:val="22"/>
          <w:szCs w:val="22"/>
        </w:rPr>
        <w:t xml:space="preserve"> genotypes, respectively.</w:t>
      </w:r>
      <w:r w:rsidR="00220634">
        <w:rPr>
          <w:rFonts w:ascii="Arial" w:hAnsi="Arial" w:cs="Arial"/>
          <w:color w:val="000000" w:themeColor="text1"/>
          <w:sz w:val="22"/>
          <w:szCs w:val="22"/>
        </w:rPr>
        <w:t xml:space="preserve"> (V) Comparison with </w:t>
      </w:r>
      <w:proofErr w:type="spellStart"/>
      <w:r w:rsidR="00220634" w:rsidRPr="00220634">
        <w:rPr>
          <w:rFonts w:ascii="Arial" w:hAnsi="Arial" w:cs="Arial"/>
          <w:i/>
          <w:color w:val="000000" w:themeColor="text1"/>
          <w:sz w:val="22"/>
          <w:szCs w:val="22"/>
        </w:rPr>
        <w:t>yan</w:t>
      </w:r>
      <w:proofErr w:type="spellEnd"/>
      <w:r w:rsidR="00220634">
        <w:rPr>
          <w:rFonts w:ascii="Arial" w:hAnsi="Arial" w:cs="Arial"/>
          <w:color w:val="000000" w:themeColor="text1"/>
          <w:sz w:val="22"/>
          <w:szCs w:val="22"/>
        </w:rPr>
        <w:t xml:space="preserve"> genotype labels manually assigned to ~2500 cells in four eye discs. </w:t>
      </w:r>
      <w:r w:rsidR="00E27EC9">
        <w:rPr>
          <w:rFonts w:ascii="Arial" w:hAnsi="Arial" w:cs="Arial"/>
          <w:color w:val="000000" w:themeColor="text1"/>
          <w:sz w:val="22"/>
          <w:szCs w:val="22"/>
        </w:rPr>
        <w:t>Numbers denote the number of cells within each bin and the c</w:t>
      </w:r>
      <w:r w:rsidR="00220634" w:rsidRPr="00E27EC9">
        <w:rPr>
          <w:rFonts w:ascii="Arial" w:hAnsi="Arial" w:cs="Arial"/>
          <w:color w:val="000000" w:themeColor="text1"/>
          <w:sz w:val="22"/>
          <w:szCs w:val="22"/>
        </w:rPr>
        <w:t xml:space="preserve">olor scale </w:t>
      </w:r>
      <w:r w:rsidR="00E27EC9">
        <w:rPr>
          <w:rFonts w:ascii="Arial" w:hAnsi="Arial" w:cs="Arial"/>
          <w:color w:val="000000" w:themeColor="text1"/>
          <w:sz w:val="22"/>
          <w:szCs w:val="22"/>
        </w:rPr>
        <w:t>denotes</w:t>
      </w:r>
      <w:r w:rsidR="00220634" w:rsidRPr="00E27EC9">
        <w:rPr>
          <w:rFonts w:ascii="Arial" w:hAnsi="Arial" w:cs="Arial"/>
          <w:color w:val="000000" w:themeColor="text1"/>
          <w:sz w:val="22"/>
          <w:szCs w:val="22"/>
        </w:rPr>
        <w:t xml:space="preserve"> the</w:t>
      </w:r>
      <w:r w:rsidR="00E27EC9" w:rsidRPr="00E27EC9">
        <w:rPr>
          <w:rFonts w:ascii="Arial" w:hAnsi="Arial" w:cs="Arial"/>
          <w:color w:val="000000" w:themeColor="text1"/>
          <w:sz w:val="22"/>
          <w:szCs w:val="22"/>
        </w:rPr>
        <w:t xml:space="preserve"> overlap between bins.</w:t>
      </w:r>
      <w:r w:rsidR="00E27EC9">
        <w:rPr>
          <w:rFonts w:ascii="Arial" w:hAnsi="Arial" w:cs="Arial"/>
          <w:color w:val="000000" w:themeColor="text1"/>
          <w:sz w:val="22"/>
          <w:szCs w:val="22"/>
        </w:rPr>
        <w:t xml:space="preserve"> Overall misclassification rate is ~5%, with most errors occurring between cells with one or two copies of </w:t>
      </w:r>
      <w:proofErr w:type="spellStart"/>
      <w:r w:rsidR="00E27EC9" w:rsidRPr="00E27EC9">
        <w:rPr>
          <w:rFonts w:ascii="Arial" w:hAnsi="Arial" w:cs="Arial"/>
          <w:i/>
          <w:color w:val="000000" w:themeColor="text1"/>
          <w:sz w:val="22"/>
          <w:szCs w:val="22"/>
        </w:rPr>
        <w:t>yan</w:t>
      </w:r>
      <w:proofErr w:type="spellEnd"/>
      <w:r w:rsidR="00E27EC9">
        <w:rPr>
          <w:rFonts w:ascii="Arial" w:hAnsi="Arial" w:cs="Arial"/>
          <w:color w:val="000000" w:themeColor="text1"/>
          <w:sz w:val="22"/>
          <w:szCs w:val="22"/>
        </w:rPr>
        <w:t>.</w:t>
      </w:r>
      <w:r>
        <w:rPr>
          <w:rFonts w:ascii="Arial" w:hAnsi="Arial" w:cs="Arial"/>
          <w:color w:val="000000" w:themeColor="text1"/>
          <w:sz w:val="22"/>
          <w:szCs w:val="22"/>
        </w:rPr>
        <w:t xml:space="preserve"> (B) </w:t>
      </w:r>
      <w:r w:rsidR="00722C77">
        <w:rPr>
          <w:rFonts w:ascii="Arial" w:hAnsi="Arial" w:cs="Arial"/>
          <w:color w:val="000000" w:themeColor="text1"/>
          <w:sz w:val="22"/>
          <w:szCs w:val="22"/>
        </w:rPr>
        <w:t>Procedure for selection, aggregation, and comparison of clonal subpopulations.</w:t>
      </w:r>
      <w:r w:rsidR="00D83FBE">
        <w:rPr>
          <w:rFonts w:ascii="Arial" w:hAnsi="Arial" w:cs="Arial"/>
          <w:color w:val="000000" w:themeColor="text1"/>
          <w:sz w:val="22"/>
          <w:szCs w:val="22"/>
        </w:rPr>
        <w:t xml:space="preserve"> Colors retain their meaning from panel A. (I) Cell segments bordering each clone are excluded from the analysis. (II) Analysis is limited to cells coinciding with the two peaks of </w:t>
      </w:r>
      <w:proofErr w:type="spellStart"/>
      <w:r w:rsidR="00D83FBE">
        <w:rPr>
          <w:rFonts w:ascii="Arial" w:hAnsi="Arial" w:cs="Arial"/>
          <w:color w:val="000000" w:themeColor="text1"/>
          <w:sz w:val="22"/>
          <w:szCs w:val="22"/>
        </w:rPr>
        <w:t>Pnt</w:t>
      </w:r>
      <w:proofErr w:type="spellEnd"/>
      <w:r w:rsidR="00A96161">
        <w:rPr>
          <w:rFonts w:ascii="Arial" w:hAnsi="Arial" w:cs="Arial"/>
          <w:color w:val="000000" w:themeColor="text1"/>
          <w:sz w:val="22"/>
          <w:szCs w:val="22"/>
        </w:rPr>
        <w:t>-</w:t>
      </w:r>
      <w:r w:rsidR="00D83FBE">
        <w:rPr>
          <w:rFonts w:ascii="Arial" w:hAnsi="Arial" w:cs="Arial"/>
          <w:color w:val="000000" w:themeColor="text1"/>
          <w:sz w:val="22"/>
          <w:szCs w:val="22"/>
        </w:rPr>
        <w:t>GFP immediately posterior to the morphogenetic furrow. (III) Cell measurements are aggregated across multiple layers of multiple eye discs</w:t>
      </w:r>
      <w:r w:rsidR="008A7D80">
        <w:rPr>
          <w:rFonts w:ascii="Arial" w:hAnsi="Arial" w:cs="Arial"/>
          <w:color w:val="000000" w:themeColor="text1"/>
          <w:sz w:val="22"/>
          <w:szCs w:val="22"/>
        </w:rPr>
        <w:t xml:space="preserve"> yielding statistical comparisons between clonal genotypes. </w:t>
      </w:r>
    </w:p>
    <w:p w14:paraId="7171767A" w14:textId="77777777" w:rsidR="008336FD" w:rsidRDefault="008336FD" w:rsidP="00F066EE">
      <w:pPr>
        <w:tabs>
          <w:tab w:val="left" w:pos="270"/>
          <w:tab w:val="left" w:pos="720"/>
        </w:tabs>
        <w:jc w:val="both"/>
        <w:rPr>
          <w:rFonts w:ascii="Arial" w:hAnsi="Arial" w:cs="Arial"/>
          <w:sz w:val="22"/>
          <w:szCs w:val="22"/>
        </w:rPr>
      </w:pPr>
    </w:p>
    <w:p w14:paraId="44334317" w14:textId="77777777" w:rsidR="009E08B4" w:rsidRDefault="009E08B4">
      <w:pPr>
        <w:rPr>
          <w:rFonts w:ascii="Arial" w:hAnsi="Arial" w:cs="Arial"/>
          <w:b/>
          <w:sz w:val="22"/>
          <w:szCs w:val="22"/>
        </w:rPr>
      </w:pPr>
      <w:r>
        <w:rPr>
          <w:rFonts w:ascii="Arial" w:hAnsi="Arial" w:cs="Arial"/>
          <w:b/>
          <w:sz w:val="22"/>
          <w:szCs w:val="22"/>
        </w:rPr>
        <w:br w:type="page"/>
      </w:r>
    </w:p>
    <w:p w14:paraId="5A9DD83C" w14:textId="08F73446" w:rsidR="009E08B4" w:rsidRDefault="009E08B4" w:rsidP="009E08B4">
      <w:pPr>
        <w:tabs>
          <w:tab w:val="left" w:pos="270"/>
          <w:tab w:val="left" w:pos="720"/>
        </w:tabs>
        <w:ind w:left="360" w:hanging="360"/>
        <w:jc w:val="center"/>
        <w:rPr>
          <w:rFonts w:ascii="Arial" w:hAnsi="Arial" w:cs="Arial"/>
          <w:b/>
          <w:sz w:val="22"/>
          <w:szCs w:val="22"/>
        </w:rPr>
      </w:pPr>
      <w:r>
        <w:rPr>
          <w:rFonts w:ascii="Arial" w:hAnsi="Arial" w:cs="Arial"/>
          <w:b/>
          <w:noProof/>
          <w:sz w:val="22"/>
          <w:szCs w:val="22"/>
        </w:rPr>
        <w:lastRenderedPageBreak/>
        <w:drawing>
          <wp:inline distT="0" distB="0" distL="0" distR="0" wp14:anchorId="0E9D23E5" wp14:editId="066A8CB0">
            <wp:extent cx="564261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SI-2_Artboard 1.png"/>
                    <pic:cNvPicPr/>
                  </pic:nvPicPr>
                  <pic:blipFill>
                    <a:blip r:embed="rId22"/>
                    <a:stretch>
                      <a:fillRect/>
                    </a:stretch>
                  </pic:blipFill>
                  <pic:spPr>
                    <a:xfrm>
                      <a:off x="0" y="0"/>
                      <a:ext cx="5642610" cy="8229600"/>
                    </a:xfrm>
                    <a:prstGeom prst="rect">
                      <a:avLst/>
                    </a:prstGeom>
                  </pic:spPr>
                </pic:pic>
              </a:graphicData>
            </a:graphic>
          </wp:inline>
        </w:drawing>
      </w:r>
    </w:p>
    <w:p w14:paraId="58FE2468" w14:textId="469D79C1" w:rsidR="000824E7" w:rsidRPr="000E093A" w:rsidRDefault="00F17051" w:rsidP="000E093A">
      <w:pPr>
        <w:tabs>
          <w:tab w:val="left" w:pos="0"/>
          <w:tab w:val="left" w:pos="720"/>
        </w:tabs>
        <w:ind w:left="360" w:hanging="360"/>
        <w:jc w:val="both"/>
        <w:rPr>
          <w:rFonts w:ascii="Arial" w:hAnsi="Arial" w:cs="Arial"/>
          <w:color w:val="000000" w:themeColor="text1"/>
          <w:sz w:val="22"/>
          <w:szCs w:val="22"/>
        </w:rPr>
      </w:pPr>
      <w:r w:rsidRPr="002144F8">
        <w:rPr>
          <w:rFonts w:ascii="Arial" w:hAnsi="Arial" w:cs="Arial"/>
          <w:color w:val="000000" w:themeColor="text1"/>
          <w:sz w:val="22"/>
          <w:szCs w:val="22"/>
        </w:rPr>
        <w:lastRenderedPageBreak/>
        <w:t xml:space="preserve">(A) </w:t>
      </w:r>
      <w:r w:rsidR="002926C9">
        <w:rPr>
          <w:rFonts w:ascii="Arial" w:hAnsi="Arial" w:cs="Arial"/>
          <w:color w:val="000000" w:themeColor="text1"/>
          <w:sz w:val="22"/>
          <w:szCs w:val="22"/>
        </w:rPr>
        <w:t>C</w:t>
      </w:r>
      <w:r>
        <w:rPr>
          <w:rFonts w:ascii="Arial" w:hAnsi="Arial" w:cs="Arial"/>
          <w:color w:val="000000" w:themeColor="text1"/>
          <w:sz w:val="22"/>
          <w:szCs w:val="22"/>
        </w:rPr>
        <w:t xml:space="preserve">omparison of measured </w:t>
      </w:r>
      <w:proofErr w:type="spellStart"/>
      <w:r>
        <w:rPr>
          <w:rFonts w:ascii="Arial" w:hAnsi="Arial" w:cs="Arial"/>
          <w:color w:val="000000" w:themeColor="text1"/>
          <w:sz w:val="22"/>
          <w:szCs w:val="22"/>
        </w:rPr>
        <w:t>Ubi</w:t>
      </w:r>
      <w:r w:rsidR="008C2325">
        <w:rPr>
          <w:rFonts w:ascii="Arial" w:hAnsi="Arial" w:cs="Arial"/>
          <w:color w:val="000000" w:themeColor="text1"/>
          <w:sz w:val="22"/>
          <w:szCs w:val="22"/>
        </w:rPr>
        <w:t>-m</w:t>
      </w:r>
      <w:r>
        <w:rPr>
          <w:rFonts w:ascii="Arial" w:hAnsi="Arial" w:cs="Arial"/>
          <w:color w:val="000000" w:themeColor="text1"/>
          <w:sz w:val="22"/>
          <w:szCs w:val="22"/>
        </w:rPr>
        <w:t>RFP</w:t>
      </w:r>
      <w:r w:rsidR="008C2325">
        <w:rPr>
          <w:rFonts w:ascii="Arial" w:hAnsi="Arial" w:cs="Arial"/>
          <w:color w:val="000000" w:themeColor="text1"/>
          <w:sz w:val="22"/>
          <w:szCs w:val="22"/>
        </w:rPr>
        <w:t>nls</w:t>
      </w:r>
      <w:proofErr w:type="spellEnd"/>
      <w:r>
        <w:rPr>
          <w:rFonts w:ascii="Arial" w:hAnsi="Arial" w:cs="Arial"/>
          <w:color w:val="000000" w:themeColor="text1"/>
          <w:sz w:val="22"/>
          <w:szCs w:val="22"/>
        </w:rPr>
        <w:t xml:space="preserve"> and </w:t>
      </w:r>
      <w:proofErr w:type="spellStart"/>
      <w:r>
        <w:rPr>
          <w:rFonts w:ascii="Arial" w:hAnsi="Arial" w:cs="Arial"/>
          <w:color w:val="000000" w:themeColor="text1"/>
          <w:sz w:val="22"/>
          <w:szCs w:val="22"/>
        </w:rPr>
        <w:t>Pnt</w:t>
      </w:r>
      <w:proofErr w:type="spellEnd"/>
      <w:r w:rsidR="00A96161">
        <w:rPr>
          <w:rFonts w:ascii="Arial" w:hAnsi="Arial" w:cs="Arial"/>
          <w:color w:val="000000" w:themeColor="text1"/>
          <w:sz w:val="22"/>
          <w:szCs w:val="22"/>
        </w:rPr>
        <w:t>-</w:t>
      </w:r>
      <w:r>
        <w:rPr>
          <w:rFonts w:ascii="Arial" w:hAnsi="Arial" w:cs="Arial"/>
          <w:color w:val="000000" w:themeColor="text1"/>
          <w:sz w:val="22"/>
          <w:szCs w:val="22"/>
        </w:rPr>
        <w:t xml:space="preserve">GFP levels between annotated clone genotypes in bleed-through control clones. Measured </w:t>
      </w:r>
      <w:proofErr w:type="spellStart"/>
      <w:r>
        <w:rPr>
          <w:rFonts w:ascii="Arial" w:hAnsi="Arial" w:cs="Arial"/>
          <w:color w:val="000000" w:themeColor="text1"/>
          <w:sz w:val="22"/>
          <w:szCs w:val="22"/>
        </w:rPr>
        <w:t>Pnt</w:t>
      </w:r>
      <w:proofErr w:type="spellEnd"/>
      <w:r w:rsidR="00A96161">
        <w:rPr>
          <w:rFonts w:ascii="Arial" w:hAnsi="Arial" w:cs="Arial"/>
          <w:color w:val="000000" w:themeColor="text1"/>
          <w:sz w:val="22"/>
          <w:szCs w:val="22"/>
        </w:rPr>
        <w:t>-</w:t>
      </w:r>
      <w:r>
        <w:rPr>
          <w:rFonts w:ascii="Arial" w:hAnsi="Arial" w:cs="Arial"/>
          <w:color w:val="000000" w:themeColor="text1"/>
          <w:sz w:val="22"/>
          <w:szCs w:val="22"/>
        </w:rPr>
        <w:t xml:space="preserve">GFP levels are correlated with measured </w:t>
      </w:r>
      <w:proofErr w:type="spellStart"/>
      <w:r>
        <w:rPr>
          <w:rFonts w:ascii="Arial" w:hAnsi="Arial" w:cs="Arial"/>
          <w:color w:val="000000" w:themeColor="text1"/>
          <w:sz w:val="22"/>
          <w:szCs w:val="22"/>
        </w:rPr>
        <w:t>Ubi</w:t>
      </w:r>
      <w:r w:rsidR="008C2325">
        <w:rPr>
          <w:rFonts w:ascii="Arial" w:hAnsi="Arial" w:cs="Arial"/>
          <w:color w:val="000000" w:themeColor="text1"/>
          <w:sz w:val="22"/>
          <w:szCs w:val="22"/>
        </w:rPr>
        <w:t>-m</w:t>
      </w:r>
      <w:r>
        <w:rPr>
          <w:rFonts w:ascii="Arial" w:hAnsi="Arial" w:cs="Arial"/>
          <w:color w:val="000000" w:themeColor="text1"/>
          <w:sz w:val="22"/>
          <w:szCs w:val="22"/>
        </w:rPr>
        <w:t>RFP</w:t>
      </w:r>
      <w:r w:rsidR="008C2325">
        <w:rPr>
          <w:rFonts w:ascii="Arial" w:hAnsi="Arial" w:cs="Arial"/>
          <w:color w:val="000000" w:themeColor="text1"/>
          <w:sz w:val="22"/>
          <w:szCs w:val="22"/>
        </w:rPr>
        <w:t>nls</w:t>
      </w:r>
      <w:proofErr w:type="spellEnd"/>
      <w:r>
        <w:rPr>
          <w:rFonts w:ascii="Arial" w:hAnsi="Arial" w:cs="Arial"/>
          <w:color w:val="000000" w:themeColor="text1"/>
          <w:sz w:val="22"/>
          <w:szCs w:val="22"/>
        </w:rPr>
        <w:t xml:space="preserve"> levels despite </w:t>
      </w:r>
      <w:r w:rsidR="000824E7">
        <w:rPr>
          <w:rFonts w:ascii="Arial" w:hAnsi="Arial" w:cs="Arial"/>
          <w:color w:val="000000" w:themeColor="text1"/>
          <w:sz w:val="22"/>
          <w:szCs w:val="22"/>
        </w:rPr>
        <w:t xml:space="preserve">all cells containing the same number of copies of the </w:t>
      </w:r>
      <w:proofErr w:type="spellStart"/>
      <w:r w:rsidR="000824E7" w:rsidRPr="000E093A">
        <w:rPr>
          <w:rFonts w:ascii="Arial" w:hAnsi="Arial" w:cs="Arial"/>
          <w:i/>
          <w:color w:val="000000" w:themeColor="text1"/>
          <w:sz w:val="22"/>
          <w:szCs w:val="22"/>
        </w:rPr>
        <w:t>yan</w:t>
      </w:r>
      <w:proofErr w:type="spellEnd"/>
      <w:r w:rsidR="000824E7">
        <w:rPr>
          <w:rFonts w:ascii="Arial" w:hAnsi="Arial" w:cs="Arial"/>
          <w:color w:val="000000" w:themeColor="text1"/>
          <w:sz w:val="22"/>
          <w:szCs w:val="22"/>
        </w:rPr>
        <w:t xml:space="preserve"> gene. </w:t>
      </w:r>
      <w:r w:rsidR="00A72F1C">
        <w:rPr>
          <w:rFonts w:ascii="Arial" w:hAnsi="Arial" w:cs="Arial"/>
          <w:color w:val="000000" w:themeColor="text1"/>
          <w:sz w:val="22"/>
          <w:szCs w:val="22"/>
        </w:rPr>
        <w:t>p</w:t>
      </w:r>
      <w:r w:rsidR="000824E7">
        <w:rPr>
          <w:rFonts w:ascii="Arial" w:hAnsi="Arial" w:cs="Arial"/>
          <w:color w:val="000000" w:themeColor="text1"/>
          <w:sz w:val="22"/>
          <w:szCs w:val="22"/>
        </w:rPr>
        <w:t xml:space="preserve">-values are derived from </w:t>
      </w:r>
      <w:r>
        <w:rPr>
          <w:rFonts w:ascii="Arial" w:hAnsi="Arial" w:cs="Arial"/>
          <w:color w:val="000000" w:themeColor="text1"/>
          <w:sz w:val="22"/>
          <w:szCs w:val="22"/>
        </w:rPr>
        <w:t xml:space="preserve">Mann-Whitney </w:t>
      </w:r>
      <w:r w:rsidRPr="000E093A">
        <w:rPr>
          <w:rFonts w:ascii="Arial" w:hAnsi="Arial" w:cs="Arial"/>
          <w:i/>
          <w:color w:val="000000" w:themeColor="text1"/>
          <w:sz w:val="22"/>
          <w:szCs w:val="22"/>
        </w:rPr>
        <w:t>U</w:t>
      </w:r>
      <w:r>
        <w:rPr>
          <w:rFonts w:ascii="Arial" w:hAnsi="Arial" w:cs="Arial"/>
          <w:color w:val="000000" w:themeColor="text1"/>
          <w:sz w:val="22"/>
          <w:szCs w:val="22"/>
        </w:rPr>
        <w:t xml:space="preserve"> tests</w:t>
      </w:r>
      <w:r w:rsidR="000824E7">
        <w:rPr>
          <w:rFonts w:ascii="Arial" w:hAnsi="Arial" w:cs="Arial"/>
          <w:color w:val="000000" w:themeColor="text1"/>
          <w:sz w:val="22"/>
          <w:szCs w:val="22"/>
        </w:rPr>
        <w:t>.</w:t>
      </w:r>
    </w:p>
    <w:p w14:paraId="2FD34161" w14:textId="29AC1B36" w:rsidR="003E6460" w:rsidRDefault="008336FD" w:rsidP="000E093A">
      <w:pPr>
        <w:tabs>
          <w:tab w:val="left" w:pos="270"/>
          <w:tab w:val="left" w:pos="720"/>
        </w:tabs>
        <w:ind w:left="360" w:hanging="360"/>
        <w:jc w:val="both"/>
        <w:rPr>
          <w:rFonts w:ascii="Arial" w:hAnsi="Arial" w:cs="Arial"/>
          <w:color w:val="000000" w:themeColor="text1"/>
          <w:sz w:val="22"/>
          <w:szCs w:val="22"/>
        </w:rPr>
      </w:pPr>
      <w:r w:rsidRPr="002144F8">
        <w:rPr>
          <w:rFonts w:ascii="Arial" w:hAnsi="Arial" w:cs="Arial"/>
          <w:color w:val="000000" w:themeColor="text1"/>
          <w:sz w:val="22"/>
          <w:szCs w:val="22"/>
        </w:rPr>
        <w:t xml:space="preserve">(B) </w:t>
      </w:r>
      <w:r>
        <w:rPr>
          <w:rFonts w:ascii="Arial" w:hAnsi="Arial" w:cs="Arial"/>
          <w:color w:val="000000" w:themeColor="text1"/>
          <w:sz w:val="22"/>
          <w:szCs w:val="22"/>
        </w:rPr>
        <w:t xml:space="preserve">Procedure for </w:t>
      </w:r>
      <w:r w:rsidR="000824E7">
        <w:rPr>
          <w:rFonts w:ascii="Arial" w:hAnsi="Arial" w:cs="Arial"/>
          <w:color w:val="000000" w:themeColor="text1"/>
          <w:sz w:val="22"/>
          <w:szCs w:val="22"/>
        </w:rPr>
        <w:t>systematic correction of RFP/GFP bleed-through</w:t>
      </w:r>
      <w:r w:rsidR="003E6460">
        <w:rPr>
          <w:rFonts w:ascii="Arial" w:hAnsi="Arial" w:cs="Arial"/>
          <w:color w:val="000000" w:themeColor="text1"/>
          <w:sz w:val="22"/>
          <w:szCs w:val="22"/>
        </w:rPr>
        <w:t xml:space="preserve"> applied to an example image of an eye disc containing </w:t>
      </w:r>
      <w:proofErr w:type="spellStart"/>
      <w:r w:rsidR="003E6460" w:rsidRPr="000E093A">
        <w:rPr>
          <w:rFonts w:ascii="Arial" w:hAnsi="Arial" w:cs="Arial"/>
          <w:i/>
          <w:color w:val="000000" w:themeColor="text1"/>
          <w:sz w:val="22"/>
          <w:szCs w:val="22"/>
        </w:rPr>
        <w:t>yan</w:t>
      </w:r>
      <w:proofErr w:type="spellEnd"/>
      <w:r w:rsidR="003E6460">
        <w:rPr>
          <w:rFonts w:ascii="Arial" w:hAnsi="Arial" w:cs="Arial"/>
          <w:color w:val="000000" w:themeColor="text1"/>
          <w:sz w:val="22"/>
          <w:szCs w:val="22"/>
        </w:rPr>
        <w:t xml:space="preserve"> clones</w:t>
      </w:r>
      <w:r w:rsidR="000824E7">
        <w:rPr>
          <w:rFonts w:ascii="Arial" w:hAnsi="Arial" w:cs="Arial"/>
          <w:color w:val="000000" w:themeColor="text1"/>
          <w:sz w:val="22"/>
          <w:szCs w:val="22"/>
        </w:rPr>
        <w:t>.</w:t>
      </w:r>
      <w:r w:rsidR="002D0062">
        <w:rPr>
          <w:rFonts w:ascii="Arial" w:hAnsi="Arial" w:cs="Arial"/>
          <w:color w:val="000000" w:themeColor="text1"/>
          <w:sz w:val="22"/>
          <w:szCs w:val="22"/>
        </w:rPr>
        <w:t xml:space="preserve"> (I) Background pixels are obtained by dilating a binary foreground mask until no image features remain visible.</w:t>
      </w:r>
      <w:r w:rsidR="006F03EA">
        <w:rPr>
          <w:rFonts w:ascii="Arial" w:hAnsi="Arial" w:cs="Arial"/>
          <w:color w:val="000000" w:themeColor="text1"/>
          <w:sz w:val="22"/>
          <w:szCs w:val="22"/>
        </w:rPr>
        <w:t xml:space="preserve"> Left panel shows cell contours </w:t>
      </w:r>
      <w:r w:rsidR="003E6460">
        <w:rPr>
          <w:rFonts w:ascii="Arial" w:hAnsi="Arial" w:cs="Arial"/>
          <w:color w:val="000000" w:themeColor="text1"/>
          <w:sz w:val="22"/>
          <w:szCs w:val="22"/>
        </w:rPr>
        <w:t>(foreground) superimposed on the DAPI channel of an examp</w:t>
      </w:r>
      <w:r w:rsidR="008C2325">
        <w:rPr>
          <w:rFonts w:ascii="Arial" w:hAnsi="Arial" w:cs="Arial"/>
          <w:color w:val="000000" w:themeColor="text1"/>
          <w:sz w:val="22"/>
          <w:szCs w:val="22"/>
        </w:rPr>
        <w:t>le disc</w:t>
      </w:r>
      <w:r w:rsidR="003E6460">
        <w:rPr>
          <w:rFonts w:ascii="Arial" w:hAnsi="Arial" w:cs="Arial"/>
          <w:color w:val="000000" w:themeColor="text1"/>
          <w:sz w:val="22"/>
          <w:szCs w:val="22"/>
        </w:rPr>
        <w:t>. Right panel shows dilated foreground (hashed area) superimposed on the RFP and GFP channels</w:t>
      </w:r>
      <w:r w:rsidR="008C2325">
        <w:rPr>
          <w:rFonts w:ascii="Arial" w:hAnsi="Arial" w:cs="Arial"/>
          <w:color w:val="000000" w:themeColor="text1"/>
          <w:sz w:val="22"/>
          <w:szCs w:val="22"/>
        </w:rPr>
        <w:t>.</w:t>
      </w:r>
      <w:r w:rsidR="002D0062">
        <w:rPr>
          <w:rFonts w:ascii="Arial" w:hAnsi="Arial" w:cs="Arial"/>
          <w:color w:val="000000" w:themeColor="text1"/>
          <w:sz w:val="22"/>
          <w:szCs w:val="22"/>
        </w:rPr>
        <w:t xml:space="preserve"> (II) Background pixels are resampled such that the resultant distribution of measured RFP levels is approximately uniform. (III) A generalized linear model with gamma-distributed residuals and an identity link function is fit to the intensities of the resampled pixels’ RFP and GFP channels. Data are binned for ease of visualization, red line reflects model fit. (IV) </w:t>
      </w:r>
      <w:r w:rsidR="003E6460">
        <w:rPr>
          <w:rFonts w:ascii="Arial" w:hAnsi="Arial" w:cs="Arial"/>
          <w:color w:val="000000" w:themeColor="text1"/>
          <w:sz w:val="22"/>
          <w:szCs w:val="22"/>
        </w:rPr>
        <w:t xml:space="preserve">Correction of measured GFP levels (black markers) for all cells in the example image. Left and right panels show original and corrected measurements of </w:t>
      </w:r>
      <w:proofErr w:type="spellStart"/>
      <w:r w:rsidR="003E6460">
        <w:rPr>
          <w:rFonts w:ascii="Arial" w:hAnsi="Arial" w:cs="Arial"/>
          <w:color w:val="000000" w:themeColor="text1"/>
          <w:sz w:val="22"/>
          <w:szCs w:val="22"/>
        </w:rPr>
        <w:t>Pnt</w:t>
      </w:r>
      <w:proofErr w:type="spellEnd"/>
      <w:r w:rsidR="00A96161">
        <w:rPr>
          <w:rFonts w:ascii="Arial" w:hAnsi="Arial" w:cs="Arial"/>
          <w:color w:val="000000" w:themeColor="text1"/>
          <w:sz w:val="22"/>
          <w:szCs w:val="22"/>
        </w:rPr>
        <w:t>-</w:t>
      </w:r>
      <w:r w:rsidR="003E6460">
        <w:rPr>
          <w:rFonts w:ascii="Arial" w:hAnsi="Arial" w:cs="Arial"/>
          <w:color w:val="000000" w:themeColor="text1"/>
          <w:sz w:val="22"/>
          <w:szCs w:val="22"/>
        </w:rPr>
        <w:t>GFP level. The model (red line) clearly tracks the baseline trend in the original measurements, despite only being fit to the image background.</w:t>
      </w:r>
    </w:p>
    <w:p w14:paraId="5612F356" w14:textId="7596B377" w:rsidR="000824E7" w:rsidRDefault="000824E7" w:rsidP="000E093A">
      <w:pPr>
        <w:tabs>
          <w:tab w:val="left" w:pos="270"/>
          <w:tab w:val="left" w:pos="720"/>
        </w:tabs>
        <w:ind w:left="360" w:hanging="360"/>
        <w:jc w:val="both"/>
        <w:rPr>
          <w:rFonts w:ascii="Arial" w:hAnsi="Arial" w:cs="Arial"/>
          <w:color w:val="000000" w:themeColor="text1"/>
          <w:sz w:val="22"/>
          <w:szCs w:val="22"/>
        </w:rPr>
      </w:pPr>
      <w:r w:rsidRPr="002144F8">
        <w:rPr>
          <w:rFonts w:ascii="Arial" w:hAnsi="Arial" w:cs="Arial"/>
          <w:color w:val="000000" w:themeColor="text1"/>
          <w:sz w:val="22"/>
          <w:szCs w:val="22"/>
        </w:rPr>
        <w:t>(C)</w:t>
      </w:r>
      <w:r>
        <w:rPr>
          <w:rFonts w:ascii="Arial" w:hAnsi="Arial" w:cs="Arial"/>
          <w:color w:val="000000" w:themeColor="text1"/>
          <w:sz w:val="22"/>
          <w:szCs w:val="22"/>
        </w:rPr>
        <w:t xml:space="preserve"> </w:t>
      </w:r>
      <w:r w:rsidR="002926C9">
        <w:rPr>
          <w:rFonts w:ascii="Arial" w:hAnsi="Arial" w:cs="Arial"/>
          <w:color w:val="000000" w:themeColor="text1"/>
          <w:sz w:val="22"/>
          <w:szCs w:val="22"/>
        </w:rPr>
        <w:t>C</w:t>
      </w:r>
      <w:r>
        <w:rPr>
          <w:rFonts w:ascii="Arial" w:hAnsi="Arial" w:cs="Arial"/>
          <w:color w:val="000000" w:themeColor="text1"/>
          <w:sz w:val="22"/>
          <w:szCs w:val="22"/>
        </w:rPr>
        <w:t xml:space="preserve">omparison of corrected </w:t>
      </w:r>
      <w:proofErr w:type="spellStart"/>
      <w:r>
        <w:rPr>
          <w:rFonts w:ascii="Arial" w:hAnsi="Arial" w:cs="Arial"/>
          <w:color w:val="000000" w:themeColor="text1"/>
          <w:sz w:val="22"/>
          <w:szCs w:val="22"/>
        </w:rPr>
        <w:t>Pnt</w:t>
      </w:r>
      <w:proofErr w:type="spellEnd"/>
      <w:r w:rsidR="00A96161">
        <w:rPr>
          <w:rFonts w:ascii="Arial" w:hAnsi="Arial" w:cs="Arial"/>
          <w:color w:val="000000" w:themeColor="text1"/>
          <w:sz w:val="22"/>
          <w:szCs w:val="22"/>
        </w:rPr>
        <w:t>-</w:t>
      </w:r>
      <w:r>
        <w:rPr>
          <w:rFonts w:ascii="Arial" w:hAnsi="Arial" w:cs="Arial"/>
          <w:color w:val="000000" w:themeColor="text1"/>
          <w:sz w:val="22"/>
          <w:szCs w:val="22"/>
        </w:rPr>
        <w:t xml:space="preserve">GFP levels between annotated clone genotypes in bleed-through control clones. Corrected </w:t>
      </w:r>
      <w:proofErr w:type="spellStart"/>
      <w:r>
        <w:rPr>
          <w:rFonts w:ascii="Arial" w:hAnsi="Arial" w:cs="Arial"/>
          <w:color w:val="000000" w:themeColor="text1"/>
          <w:sz w:val="22"/>
          <w:szCs w:val="22"/>
        </w:rPr>
        <w:t>Pnt</w:t>
      </w:r>
      <w:proofErr w:type="spellEnd"/>
      <w:r w:rsidR="00A96161">
        <w:rPr>
          <w:rFonts w:ascii="Arial" w:hAnsi="Arial" w:cs="Arial"/>
          <w:color w:val="000000" w:themeColor="text1"/>
          <w:sz w:val="22"/>
          <w:szCs w:val="22"/>
        </w:rPr>
        <w:t>-</w:t>
      </w:r>
      <w:r>
        <w:rPr>
          <w:rFonts w:ascii="Arial" w:hAnsi="Arial" w:cs="Arial"/>
          <w:color w:val="000000" w:themeColor="text1"/>
          <w:sz w:val="22"/>
          <w:szCs w:val="22"/>
        </w:rPr>
        <w:t>GFP levels are statistically indistinguishable between annotated genotypes (</w:t>
      </w:r>
      <w:r>
        <w:rPr>
          <w:rFonts w:ascii="Arial" w:hAnsi="Arial" w:cs="Arial"/>
          <w:i/>
          <w:color w:val="000000" w:themeColor="text1"/>
          <w:sz w:val="22"/>
          <w:szCs w:val="22"/>
        </w:rPr>
        <w:t>p&gt;0.</w:t>
      </w:r>
      <w:r w:rsidR="00A72F1C">
        <w:rPr>
          <w:rFonts w:ascii="Arial" w:hAnsi="Arial" w:cs="Arial"/>
          <w:i/>
          <w:color w:val="000000" w:themeColor="text1"/>
          <w:sz w:val="22"/>
          <w:szCs w:val="22"/>
        </w:rPr>
        <w:t>5</w:t>
      </w:r>
      <w:r>
        <w:rPr>
          <w:rFonts w:ascii="Arial" w:hAnsi="Arial" w:cs="Arial"/>
          <w:color w:val="000000" w:themeColor="text1"/>
          <w:sz w:val="22"/>
          <w:szCs w:val="22"/>
        </w:rPr>
        <w:t xml:space="preserve">, Mann-Whitney </w:t>
      </w:r>
      <w:r w:rsidRPr="00E23525">
        <w:rPr>
          <w:rFonts w:ascii="Arial" w:hAnsi="Arial" w:cs="Arial"/>
          <w:i/>
          <w:color w:val="000000" w:themeColor="text1"/>
          <w:sz w:val="22"/>
          <w:szCs w:val="22"/>
        </w:rPr>
        <w:t>U</w:t>
      </w:r>
      <w:r>
        <w:rPr>
          <w:rFonts w:ascii="Arial" w:hAnsi="Arial" w:cs="Arial"/>
          <w:color w:val="000000" w:themeColor="text1"/>
          <w:sz w:val="22"/>
          <w:szCs w:val="22"/>
        </w:rPr>
        <w:t xml:space="preserve"> tests).</w:t>
      </w:r>
    </w:p>
    <w:p w14:paraId="4FFBE7B4" w14:textId="13F9FFA8" w:rsidR="00031F62" w:rsidRPr="00A96161" w:rsidRDefault="00A72F1C" w:rsidP="00A96161">
      <w:pPr>
        <w:tabs>
          <w:tab w:val="left" w:pos="450"/>
          <w:tab w:val="left" w:pos="720"/>
        </w:tabs>
        <w:ind w:left="360" w:hanging="360"/>
        <w:jc w:val="both"/>
        <w:rPr>
          <w:rFonts w:ascii="Arial" w:hAnsi="Arial" w:cs="Arial"/>
          <w:color w:val="000000" w:themeColor="text1"/>
          <w:sz w:val="22"/>
          <w:szCs w:val="22"/>
        </w:rPr>
      </w:pPr>
      <w:r w:rsidRPr="002144F8">
        <w:rPr>
          <w:rFonts w:ascii="Arial" w:hAnsi="Arial" w:cs="Arial"/>
          <w:color w:val="000000" w:themeColor="text1"/>
          <w:sz w:val="22"/>
          <w:szCs w:val="22"/>
        </w:rPr>
        <w:t>(D)</w:t>
      </w:r>
      <w:r w:rsidR="00195DC0">
        <w:rPr>
          <w:rFonts w:ascii="Arial" w:hAnsi="Arial" w:cs="Arial"/>
          <w:b/>
          <w:color w:val="000000" w:themeColor="text1"/>
          <w:sz w:val="22"/>
          <w:szCs w:val="22"/>
        </w:rPr>
        <w:t xml:space="preserve"> </w:t>
      </w:r>
      <w:r>
        <w:rPr>
          <w:rFonts w:ascii="Arial" w:hAnsi="Arial" w:cs="Arial"/>
          <w:color w:val="000000" w:themeColor="text1"/>
          <w:sz w:val="22"/>
          <w:szCs w:val="22"/>
        </w:rPr>
        <w:t xml:space="preserve">Comparison of corrected </w:t>
      </w:r>
      <w:proofErr w:type="spellStart"/>
      <w:r>
        <w:rPr>
          <w:rFonts w:ascii="Arial" w:hAnsi="Arial" w:cs="Arial"/>
          <w:color w:val="000000" w:themeColor="text1"/>
          <w:sz w:val="22"/>
          <w:szCs w:val="22"/>
        </w:rPr>
        <w:t>Pnt</w:t>
      </w:r>
      <w:proofErr w:type="spellEnd"/>
      <w:r w:rsidR="00A96161">
        <w:rPr>
          <w:rFonts w:ascii="Arial" w:hAnsi="Arial" w:cs="Arial"/>
          <w:color w:val="000000" w:themeColor="text1"/>
          <w:sz w:val="22"/>
          <w:szCs w:val="22"/>
        </w:rPr>
        <w:t>-</w:t>
      </w:r>
      <w:r>
        <w:rPr>
          <w:rFonts w:ascii="Arial" w:hAnsi="Arial" w:cs="Arial"/>
          <w:color w:val="000000" w:themeColor="text1"/>
          <w:sz w:val="22"/>
          <w:szCs w:val="22"/>
        </w:rPr>
        <w:t xml:space="preserve">GFP levels between annotated clone genotypes in </w:t>
      </w:r>
      <w:proofErr w:type="spellStart"/>
      <w:r w:rsidRPr="00A72F1C">
        <w:rPr>
          <w:rFonts w:ascii="Arial" w:hAnsi="Arial" w:cs="Arial"/>
          <w:i/>
          <w:color w:val="000000" w:themeColor="text1"/>
          <w:sz w:val="22"/>
          <w:szCs w:val="22"/>
        </w:rPr>
        <w:t>yan</w:t>
      </w:r>
      <w:proofErr w:type="spellEnd"/>
      <w:r>
        <w:rPr>
          <w:rFonts w:ascii="Arial" w:hAnsi="Arial" w:cs="Arial"/>
          <w:color w:val="000000" w:themeColor="text1"/>
          <w:sz w:val="22"/>
          <w:szCs w:val="22"/>
        </w:rPr>
        <w:t xml:space="preserve"> null clones. </w:t>
      </w:r>
      <w:proofErr w:type="spellStart"/>
      <w:r>
        <w:rPr>
          <w:rFonts w:ascii="Arial" w:hAnsi="Arial" w:cs="Arial"/>
          <w:color w:val="000000" w:themeColor="text1"/>
          <w:sz w:val="22"/>
          <w:szCs w:val="22"/>
        </w:rPr>
        <w:t>Pnt</w:t>
      </w:r>
      <w:proofErr w:type="spellEnd"/>
      <w:r w:rsidR="00A96161">
        <w:rPr>
          <w:rFonts w:ascii="Arial" w:hAnsi="Arial" w:cs="Arial"/>
          <w:color w:val="000000" w:themeColor="text1"/>
          <w:sz w:val="22"/>
          <w:szCs w:val="22"/>
        </w:rPr>
        <w:t>-</w:t>
      </w:r>
      <w:r>
        <w:rPr>
          <w:rFonts w:ascii="Arial" w:hAnsi="Arial" w:cs="Arial"/>
          <w:color w:val="000000" w:themeColor="text1"/>
          <w:sz w:val="22"/>
          <w:szCs w:val="22"/>
        </w:rPr>
        <w:t xml:space="preserve">GFP levels are higher in </w:t>
      </w:r>
      <w:r w:rsidR="00A96161">
        <w:rPr>
          <w:rFonts w:ascii="Arial" w:hAnsi="Arial" w:cs="Arial"/>
          <w:sz w:val="22"/>
          <w:szCs w:val="22"/>
        </w:rPr>
        <w:t xml:space="preserve">progenitor </w:t>
      </w:r>
      <w:r>
        <w:rPr>
          <w:rFonts w:ascii="Arial" w:hAnsi="Arial" w:cs="Arial"/>
          <w:color w:val="000000" w:themeColor="text1"/>
          <w:sz w:val="22"/>
          <w:szCs w:val="22"/>
        </w:rPr>
        <w:t xml:space="preserve">cells with one or two copies of </w:t>
      </w:r>
      <w:proofErr w:type="spellStart"/>
      <w:r w:rsidRPr="00A72F1C">
        <w:rPr>
          <w:rFonts w:ascii="Arial" w:hAnsi="Arial" w:cs="Arial"/>
          <w:i/>
          <w:color w:val="000000" w:themeColor="text1"/>
          <w:sz w:val="22"/>
          <w:szCs w:val="22"/>
        </w:rPr>
        <w:t>yan</w:t>
      </w:r>
      <w:proofErr w:type="spellEnd"/>
      <w:r>
        <w:rPr>
          <w:rFonts w:ascii="Arial" w:hAnsi="Arial" w:cs="Arial"/>
          <w:color w:val="000000" w:themeColor="text1"/>
          <w:sz w:val="22"/>
          <w:szCs w:val="22"/>
        </w:rPr>
        <w:t xml:space="preserve"> than in cells with no copies (</w:t>
      </w:r>
      <w:r>
        <w:rPr>
          <w:rFonts w:ascii="Arial" w:hAnsi="Arial" w:cs="Arial"/>
          <w:i/>
          <w:color w:val="000000" w:themeColor="text1"/>
          <w:sz w:val="22"/>
          <w:szCs w:val="22"/>
        </w:rPr>
        <w:t>p&lt;</w:t>
      </w:r>
      <w:bookmarkStart w:id="0" w:name="_GoBack"/>
      <w:bookmarkEnd w:id="0"/>
      <w:r>
        <w:rPr>
          <w:rFonts w:ascii="Arial" w:hAnsi="Arial" w:cs="Arial"/>
          <w:i/>
          <w:color w:val="000000" w:themeColor="text1"/>
          <w:sz w:val="22"/>
          <w:szCs w:val="22"/>
        </w:rPr>
        <w:t>0.001</w:t>
      </w:r>
      <w:r>
        <w:rPr>
          <w:rFonts w:ascii="Arial" w:hAnsi="Arial" w:cs="Arial"/>
          <w:color w:val="000000" w:themeColor="text1"/>
          <w:sz w:val="22"/>
          <w:szCs w:val="22"/>
        </w:rPr>
        <w:t xml:space="preserve">, Mann-Whitney </w:t>
      </w:r>
      <w:r w:rsidRPr="00E23525">
        <w:rPr>
          <w:rFonts w:ascii="Arial" w:hAnsi="Arial" w:cs="Arial"/>
          <w:i/>
          <w:color w:val="000000" w:themeColor="text1"/>
          <w:sz w:val="22"/>
          <w:szCs w:val="22"/>
        </w:rPr>
        <w:t>U</w:t>
      </w:r>
      <w:r>
        <w:rPr>
          <w:rFonts w:ascii="Arial" w:hAnsi="Arial" w:cs="Arial"/>
          <w:color w:val="000000" w:themeColor="text1"/>
          <w:sz w:val="22"/>
          <w:szCs w:val="22"/>
        </w:rPr>
        <w:t xml:space="preserve"> tests).</w:t>
      </w:r>
      <w:r w:rsidR="00FE2038">
        <w:rPr>
          <w:rFonts w:ascii="Arial" w:hAnsi="Arial" w:cs="Arial"/>
          <w:color w:val="000000" w:themeColor="text1"/>
          <w:sz w:val="22"/>
          <w:szCs w:val="22"/>
        </w:rPr>
        <w:t xml:space="preserve"> </w:t>
      </w:r>
    </w:p>
    <w:sectPr w:rsidR="00031F62" w:rsidRPr="00A96161" w:rsidSect="003954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03771C"/>
    <w:multiLevelType w:val="hybridMultilevel"/>
    <w:tmpl w:val="C2B8C6EE"/>
    <w:lvl w:ilvl="0" w:tplc="51A6A3DC">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4912152"/>
    <w:multiLevelType w:val="hybridMultilevel"/>
    <w:tmpl w:val="4906EF1C"/>
    <w:lvl w:ilvl="0" w:tplc="0B3AF7F6">
      <w:start w:val="1"/>
      <w:numFmt w:val="upperLetter"/>
      <w:lvlText w:val="(%1)"/>
      <w:lvlJc w:val="left"/>
      <w:pPr>
        <w:ind w:left="780" w:hanging="4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AB678B7"/>
    <w:multiLevelType w:val="hybridMultilevel"/>
    <w:tmpl w:val="2668B5A0"/>
    <w:lvl w:ilvl="0" w:tplc="4370AC1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DF1C59"/>
    <w:multiLevelType w:val="hybridMultilevel"/>
    <w:tmpl w:val="0178DB5A"/>
    <w:lvl w:ilvl="0" w:tplc="58B81E6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4464"/>
    <w:rsid w:val="00000F7B"/>
    <w:rsid w:val="00003458"/>
    <w:rsid w:val="00003DD5"/>
    <w:rsid w:val="00005AE3"/>
    <w:rsid w:val="00006AA4"/>
    <w:rsid w:val="00014CDA"/>
    <w:rsid w:val="00017286"/>
    <w:rsid w:val="00020220"/>
    <w:rsid w:val="00031F62"/>
    <w:rsid w:val="00036192"/>
    <w:rsid w:val="00044F46"/>
    <w:rsid w:val="00055C62"/>
    <w:rsid w:val="00057F05"/>
    <w:rsid w:val="000610F7"/>
    <w:rsid w:val="000710A8"/>
    <w:rsid w:val="00073CF7"/>
    <w:rsid w:val="00080022"/>
    <w:rsid w:val="000824E7"/>
    <w:rsid w:val="00083904"/>
    <w:rsid w:val="00087D15"/>
    <w:rsid w:val="00087EA5"/>
    <w:rsid w:val="00094075"/>
    <w:rsid w:val="0009422B"/>
    <w:rsid w:val="000960B2"/>
    <w:rsid w:val="000A066E"/>
    <w:rsid w:val="000B2970"/>
    <w:rsid w:val="000B4782"/>
    <w:rsid w:val="000C05CE"/>
    <w:rsid w:val="000D0B2D"/>
    <w:rsid w:val="000D159D"/>
    <w:rsid w:val="000D4274"/>
    <w:rsid w:val="000D4504"/>
    <w:rsid w:val="000D5811"/>
    <w:rsid w:val="000D7307"/>
    <w:rsid w:val="000D7A7B"/>
    <w:rsid w:val="000E093A"/>
    <w:rsid w:val="000E14F0"/>
    <w:rsid w:val="000E4752"/>
    <w:rsid w:val="000E52A8"/>
    <w:rsid w:val="000F48AD"/>
    <w:rsid w:val="000F4D44"/>
    <w:rsid w:val="00103DC6"/>
    <w:rsid w:val="00104750"/>
    <w:rsid w:val="00104C6F"/>
    <w:rsid w:val="001112C9"/>
    <w:rsid w:val="0011178B"/>
    <w:rsid w:val="001119C5"/>
    <w:rsid w:val="001176C5"/>
    <w:rsid w:val="0012561F"/>
    <w:rsid w:val="00132F17"/>
    <w:rsid w:val="00142FA7"/>
    <w:rsid w:val="001472BB"/>
    <w:rsid w:val="001518E2"/>
    <w:rsid w:val="00154924"/>
    <w:rsid w:val="00155C04"/>
    <w:rsid w:val="00156706"/>
    <w:rsid w:val="00157E93"/>
    <w:rsid w:val="00165B5A"/>
    <w:rsid w:val="00175D04"/>
    <w:rsid w:val="00181448"/>
    <w:rsid w:val="00184E64"/>
    <w:rsid w:val="00187AE3"/>
    <w:rsid w:val="001943D4"/>
    <w:rsid w:val="00195DC0"/>
    <w:rsid w:val="001960ED"/>
    <w:rsid w:val="001A15ED"/>
    <w:rsid w:val="001B0281"/>
    <w:rsid w:val="001C366B"/>
    <w:rsid w:val="001D1555"/>
    <w:rsid w:val="001E08E5"/>
    <w:rsid w:val="001E5398"/>
    <w:rsid w:val="001E7971"/>
    <w:rsid w:val="001F0EBB"/>
    <w:rsid w:val="00201620"/>
    <w:rsid w:val="0020288E"/>
    <w:rsid w:val="002144F8"/>
    <w:rsid w:val="00220634"/>
    <w:rsid w:val="00224596"/>
    <w:rsid w:val="00227CFD"/>
    <w:rsid w:val="0023070F"/>
    <w:rsid w:val="0024018A"/>
    <w:rsid w:val="00241048"/>
    <w:rsid w:val="0024277F"/>
    <w:rsid w:val="00246B71"/>
    <w:rsid w:val="00253A8E"/>
    <w:rsid w:val="0025514E"/>
    <w:rsid w:val="00256481"/>
    <w:rsid w:val="002756F3"/>
    <w:rsid w:val="00280CC3"/>
    <w:rsid w:val="00281677"/>
    <w:rsid w:val="0028208E"/>
    <w:rsid w:val="0029219B"/>
    <w:rsid w:val="002926C9"/>
    <w:rsid w:val="00292FF0"/>
    <w:rsid w:val="00294690"/>
    <w:rsid w:val="00294763"/>
    <w:rsid w:val="0029479D"/>
    <w:rsid w:val="002958D0"/>
    <w:rsid w:val="002B04E3"/>
    <w:rsid w:val="002B19A2"/>
    <w:rsid w:val="002B1DA1"/>
    <w:rsid w:val="002B286C"/>
    <w:rsid w:val="002B2D52"/>
    <w:rsid w:val="002C02D9"/>
    <w:rsid w:val="002C717F"/>
    <w:rsid w:val="002D0062"/>
    <w:rsid w:val="002D788E"/>
    <w:rsid w:val="002D7C91"/>
    <w:rsid w:val="002E5B49"/>
    <w:rsid w:val="002E7E94"/>
    <w:rsid w:val="002F4464"/>
    <w:rsid w:val="0030440E"/>
    <w:rsid w:val="00307F92"/>
    <w:rsid w:val="00312306"/>
    <w:rsid w:val="00325202"/>
    <w:rsid w:val="0033220F"/>
    <w:rsid w:val="00346DE4"/>
    <w:rsid w:val="003549A4"/>
    <w:rsid w:val="00356BAC"/>
    <w:rsid w:val="003636A2"/>
    <w:rsid w:val="00370C35"/>
    <w:rsid w:val="0037139B"/>
    <w:rsid w:val="003806B5"/>
    <w:rsid w:val="00386EF4"/>
    <w:rsid w:val="003954B0"/>
    <w:rsid w:val="003B1FEC"/>
    <w:rsid w:val="003B7BFE"/>
    <w:rsid w:val="003C0B03"/>
    <w:rsid w:val="003C0DAC"/>
    <w:rsid w:val="003C6D40"/>
    <w:rsid w:val="003D7666"/>
    <w:rsid w:val="003E19E0"/>
    <w:rsid w:val="003E402B"/>
    <w:rsid w:val="003E4929"/>
    <w:rsid w:val="003E6460"/>
    <w:rsid w:val="003E738D"/>
    <w:rsid w:val="003E7AFD"/>
    <w:rsid w:val="003F2948"/>
    <w:rsid w:val="003F4366"/>
    <w:rsid w:val="003F79CB"/>
    <w:rsid w:val="00400263"/>
    <w:rsid w:val="00400494"/>
    <w:rsid w:val="004046D1"/>
    <w:rsid w:val="004072DC"/>
    <w:rsid w:val="00410261"/>
    <w:rsid w:val="00412655"/>
    <w:rsid w:val="0042050A"/>
    <w:rsid w:val="0042195A"/>
    <w:rsid w:val="00431913"/>
    <w:rsid w:val="004334FC"/>
    <w:rsid w:val="00472392"/>
    <w:rsid w:val="0047328D"/>
    <w:rsid w:val="00480627"/>
    <w:rsid w:val="00485D94"/>
    <w:rsid w:val="00497340"/>
    <w:rsid w:val="004A5276"/>
    <w:rsid w:val="004A7C1D"/>
    <w:rsid w:val="004A7C3B"/>
    <w:rsid w:val="004B2890"/>
    <w:rsid w:val="004B5617"/>
    <w:rsid w:val="004B5902"/>
    <w:rsid w:val="004C0492"/>
    <w:rsid w:val="004C3D07"/>
    <w:rsid w:val="004C5099"/>
    <w:rsid w:val="004C5CF8"/>
    <w:rsid w:val="004E0821"/>
    <w:rsid w:val="004E0A16"/>
    <w:rsid w:val="004E241A"/>
    <w:rsid w:val="004E658B"/>
    <w:rsid w:val="004F0175"/>
    <w:rsid w:val="004F49CF"/>
    <w:rsid w:val="004F719E"/>
    <w:rsid w:val="004F7899"/>
    <w:rsid w:val="00505475"/>
    <w:rsid w:val="005125F5"/>
    <w:rsid w:val="00521C89"/>
    <w:rsid w:val="005353DA"/>
    <w:rsid w:val="00543BC2"/>
    <w:rsid w:val="005525DB"/>
    <w:rsid w:val="00552E4A"/>
    <w:rsid w:val="00553E7B"/>
    <w:rsid w:val="00557599"/>
    <w:rsid w:val="00564B96"/>
    <w:rsid w:val="00565D41"/>
    <w:rsid w:val="00572AAB"/>
    <w:rsid w:val="0057692C"/>
    <w:rsid w:val="00584305"/>
    <w:rsid w:val="005845DD"/>
    <w:rsid w:val="005856D4"/>
    <w:rsid w:val="00594364"/>
    <w:rsid w:val="0059662A"/>
    <w:rsid w:val="005974BC"/>
    <w:rsid w:val="005A141E"/>
    <w:rsid w:val="005A1F48"/>
    <w:rsid w:val="005A3D6E"/>
    <w:rsid w:val="005A4406"/>
    <w:rsid w:val="005A4609"/>
    <w:rsid w:val="005A762B"/>
    <w:rsid w:val="005A7987"/>
    <w:rsid w:val="005B0D15"/>
    <w:rsid w:val="005B377A"/>
    <w:rsid w:val="005C08EC"/>
    <w:rsid w:val="005C72B3"/>
    <w:rsid w:val="005D0D89"/>
    <w:rsid w:val="005D2591"/>
    <w:rsid w:val="005D37F0"/>
    <w:rsid w:val="005D3CF7"/>
    <w:rsid w:val="005D50A1"/>
    <w:rsid w:val="005D7D5B"/>
    <w:rsid w:val="005E30CB"/>
    <w:rsid w:val="005E4DF1"/>
    <w:rsid w:val="005F098D"/>
    <w:rsid w:val="005F275F"/>
    <w:rsid w:val="005F3B3D"/>
    <w:rsid w:val="005F6447"/>
    <w:rsid w:val="0060443C"/>
    <w:rsid w:val="00615347"/>
    <w:rsid w:val="00615F38"/>
    <w:rsid w:val="0061680D"/>
    <w:rsid w:val="00617B3B"/>
    <w:rsid w:val="006226BB"/>
    <w:rsid w:val="00623271"/>
    <w:rsid w:val="0063254C"/>
    <w:rsid w:val="0063447C"/>
    <w:rsid w:val="0064450C"/>
    <w:rsid w:val="006467D0"/>
    <w:rsid w:val="00652127"/>
    <w:rsid w:val="00654444"/>
    <w:rsid w:val="006623F0"/>
    <w:rsid w:val="006722DA"/>
    <w:rsid w:val="006727A7"/>
    <w:rsid w:val="0068005A"/>
    <w:rsid w:val="00681368"/>
    <w:rsid w:val="00681A3C"/>
    <w:rsid w:val="00684598"/>
    <w:rsid w:val="006A3EB9"/>
    <w:rsid w:val="006A72FA"/>
    <w:rsid w:val="006B0EF6"/>
    <w:rsid w:val="006B26AE"/>
    <w:rsid w:val="006B5D60"/>
    <w:rsid w:val="006D16B5"/>
    <w:rsid w:val="006D42FB"/>
    <w:rsid w:val="006D682E"/>
    <w:rsid w:val="006E257A"/>
    <w:rsid w:val="006F03EA"/>
    <w:rsid w:val="006F7E36"/>
    <w:rsid w:val="0070196B"/>
    <w:rsid w:val="00702636"/>
    <w:rsid w:val="0070551F"/>
    <w:rsid w:val="00707415"/>
    <w:rsid w:val="007118AF"/>
    <w:rsid w:val="00711D06"/>
    <w:rsid w:val="007162E0"/>
    <w:rsid w:val="00721B97"/>
    <w:rsid w:val="00722C77"/>
    <w:rsid w:val="007230E9"/>
    <w:rsid w:val="00723878"/>
    <w:rsid w:val="00724C91"/>
    <w:rsid w:val="00732503"/>
    <w:rsid w:val="00743E72"/>
    <w:rsid w:val="007463E4"/>
    <w:rsid w:val="007644B8"/>
    <w:rsid w:val="00765328"/>
    <w:rsid w:val="00767982"/>
    <w:rsid w:val="007719D7"/>
    <w:rsid w:val="0077392A"/>
    <w:rsid w:val="007777A6"/>
    <w:rsid w:val="0078765D"/>
    <w:rsid w:val="00792786"/>
    <w:rsid w:val="007955DD"/>
    <w:rsid w:val="00797690"/>
    <w:rsid w:val="007A2A9B"/>
    <w:rsid w:val="007A2C68"/>
    <w:rsid w:val="007B01E0"/>
    <w:rsid w:val="007B5EBE"/>
    <w:rsid w:val="007B6A79"/>
    <w:rsid w:val="007C40DF"/>
    <w:rsid w:val="007C72C5"/>
    <w:rsid w:val="007D1169"/>
    <w:rsid w:val="007D2F68"/>
    <w:rsid w:val="007D46FC"/>
    <w:rsid w:val="007D6B96"/>
    <w:rsid w:val="007D7747"/>
    <w:rsid w:val="007E153A"/>
    <w:rsid w:val="007E47E8"/>
    <w:rsid w:val="007E727E"/>
    <w:rsid w:val="007F77E8"/>
    <w:rsid w:val="00805387"/>
    <w:rsid w:val="00806A60"/>
    <w:rsid w:val="00811AEE"/>
    <w:rsid w:val="008219F9"/>
    <w:rsid w:val="00825A66"/>
    <w:rsid w:val="008302A7"/>
    <w:rsid w:val="008336FD"/>
    <w:rsid w:val="00836CCF"/>
    <w:rsid w:val="00843D6D"/>
    <w:rsid w:val="00854009"/>
    <w:rsid w:val="00860244"/>
    <w:rsid w:val="00865AA3"/>
    <w:rsid w:val="00867F55"/>
    <w:rsid w:val="00873691"/>
    <w:rsid w:val="0087427A"/>
    <w:rsid w:val="008759FD"/>
    <w:rsid w:val="0088295B"/>
    <w:rsid w:val="00883F14"/>
    <w:rsid w:val="00890476"/>
    <w:rsid w:val="00892A80"/>
    <w:rsid w:val="00893310"/>
    <w:rsid w:val="00897C54"/>
    <w:rsid w:val="008A1A84"/>
    <w:rsid w:val="008A1CC2"/>
    <w:rsid w:val="008A3D3C"/>
    <w:rsid w:val="008A6B59"/>
    <w:rsid w:val="008A7D80"/>
    <w:rsid w:val="008B3946"/>
    <w:rsid w:val="008C0B63"/>
    <w:rsid w:val="008C12FB"/>
    <w:rsid w:val="008C2325"/>
    <w:rsid w:val="008C2B73"/>
    <w:rsid w:val="008C389F"/>
    <w:rsid w:val="008C4407"/>
    <w:rsid w:val="008C4BCE"/>
    <w:rsid w:val="008C596A"/>
    <w:rsid w:val="008E43B2"/>
    <w:rsid w:val="008E552B"/>
    <w:rsid w:val="009029EF"/>
    <w:rsid w:val="00904B47"/>
    <w:rsid w:val="00907FA0"/>
    <w:rsid w:val="00912A5D"/>
    <w:rsid w:val="0091438A"/>
    <w:rsid w:val="00915F60"/>
    <w:rsid w:val="00916624"/>
    <w:rsid w:val="00920177"/>
    <w:rsid w:val="00930E71"/>
    <w:rsid w:val="00933C32"/>
    <w:rsid w:val="00942862"/>
    <w:rsid w:val="0094435B"/>
    <w:rsid w:val="00944BE3"/>
    <w:rsid w:val="00946229"/>
    <w:rsid w:val="00947C6D"/>
    <w:rsid w:val="00953C1A"/>
    <w:rsid w:val="009545BB"/>
    <w:rsid w:val="00962ADB"/>
    <w:rsid w:val="009640FF"/>
    <w:rsid w:val="009735C9"/>
    <w:rsid w:val="00974435"/>
    <w:rsid w:val="00977C26"/>
    <w:rsid w:val="00990B5D"/>
    <w:rsid w:val="0099255B"/>
    <w:rsid w:val="009A4054"/>
    <w:rsid w:val="009A5404"/>
    <w:rsid w:val="009A5B4E"/>
    <w:rsid w:val="009C16A1"/>
    <w:rsid w:val="009C3E90"/>
    <w:rsid w:val="009C513E"/>
    <w:rsid w:val="009D11ED"/>
    <w:rsid w:val="009D33DA"/>
    <w:rsid w:val="009D3BDA"/>
    <w:rsid w:val="009E08B4"/>
    <w:rsid w:val="009E4C6A"/>
    <w:rsid w:val="009F27FC"/>
    <w:rsid w:val="009F4961"/>
    <w:rsid w:val="009F6C77"/>
    <w:rsid w:val="00A0007F"/>
    <w:rsid w:val="00A04462"/>
    <w:rsid w:val="00A0737B"/>
    <w:rsid w:val="00A15684"/>
    <w:rsid w:val="00A201E1"/>
    <w:rsid w:val="00A23AC5"/>
    <w:rsid w:val="00A309B4"/>
    <w:rsid w:val="00A34BDA"/>
    <w:rsid w:val="00A4257F"/>
    <w:rsid w:val="00A44CA6"/>
    <w:rsid w:val="00A45034"/>
    <w:rsid w:val="00A46E3A"/>
    <w:rsid w:val="00A57175"/>
    <w:rsid w:val="00A640DC"/>
    <w:rsid w:val="00A72F1C"/>
    <w:rsid w:val="00A814BE"/>
    <w:rsid w:val="00A90CF7"/>
    <w:rsid w:val="00A93B29"/>
    <w:rsid w:val="00A95AAD"/>
    <w:rsid w:val="00A96161"/>
    <w:rsid w:val="00A96AEA"/>
    <w:rsid w:val="00AB7947"/>
    <w:rsid w:val="00AB7D9F"/>
    <w:rsid w:val="00AC0EC2"/>
    <w:rsid w:val="00AC10C7"/>
    <w:rsid w:val="00AD0AD1"/>
    <w:rsid w:val="00AE2155"/>
    <w:rsid w:val="00AF0581"/>
    <w:rsid w:val="00AF3964"/>
    <w:rsid w:val="00AF3E4F"/>
    <w:rsid w:val="00AF445E"/>
    <w:rsid w:val="00AF4F2A"/>
    <w:rsid w:val="00AF5EB3"/>
    <w:rsid w:val="00AF7B68"/>
    <w:rsid w:val="00B01B71"/>
    <w:rsid w:val="00B07B22"/>
    <w:rsid w:val="00B168C2"/>
    <w:rsid w:val="00B16FB5"/>
    <w:rsid w:val="00B2081E"/>
    <w:rsid w:val="00B214F8"/>
    <w:rsid w:val="00B23536"/>
    <w:rsid w:val="00B31B3D"/>
    <w:rsid w:val="00B367DA"/>
    <w:rsid w:val="00B42E39"/>
    <w:rsid w:val="00B44989"/>
    <w:rsid w:val="00B45DB8"/>
    <w:rsid w:val="00B5137E"/>
    <w:rsid w:val="00B54735"/>
    <w:rsid w:val="00B57AC8"/>
    <w:rsid w:val="00B62CF7"/>
    <w:rsid w:val="00B65910"/>
    <w:rsid w:val="00B72477"/>
    <w:rsid w:val="00B812A7"/>
    <w:rsid w:val="00B86B2A"/>
    <w:rsid w:val="00B9452C"/>
    <w:rsid w:val="00B95448"/>
    <w:rsid w:val="00B95DAD"/>
    <w:rsid w:val="00B96DA4"/>
    <w:rsid w:val="00BA6D61"/>
    <w:rsid w:val="00BB636B"/>
    <w:rsid w:val="00BC10D5"/>
    <w:rsid w:val="00BC1AD4"/>
    <w:rsid w:val="00BC31AB"/>
    <w:rsid w:val="00BC3271"/>
    <w:rsid w:val="00BC3F17"/>
    <w:rsid w:val="00BC5417"/>
    <w:rsid w:val="00BD0B3C"/>
    <w:rsid w:val="00BD2675"/>
    <w:rsid w:val="00BD3B75"/>
    <w:rsid w:val="00BD6458"/>
    <w:rsid w:val="00BD6E4D"/>
    <w:rsid w:val="00BE2D55"/>
    <w:rsid w:val="00BE6105"/>
    <w:rsid w:val="00BE74D7"/>
    <w:rsid w:val="00BE7747"/>
    <w:rsid w:val="00BF33A4"/>
    <w:rsid w:val="00BF3E78"/>
    <w:rsid w:val="00BF4F74"/>
    <w:rsid w:val="00C0201D"/>
    <w:rsid w:val="00C020E9"/>
    <w:rsid w:val="00C0334E"/>
    <w:rsid w:val="00C044B6"/>
    <w:rsid w:val="00C1754D"/>
    <w:rsid w:val="00C20326"/>
    <w:rsid w:val="00C2192B"/>
    <w:rsid w:val="00C234A2"/>
    <w:rsid w:val="00C23973"/>
    <w:rsid w:val="00C25FBE"/>
    <w:rsid w:val="00C3000D"/>
    <w:rsid w:val="00C305ED"/>
    <w:rsid w:val="00C30FDA"/>
    <w:rsid w:val="00C31CED"/>
    <w:rsid w:val="00C341D3"/>
    <w:rsid w:val="00C36006"/>
    <w:rsid w:val="00C37E07"/>
    <w:rsid w:val="00C44702"/>
    <w:rsid w:val="00C50F54"/>
    <w:rsid w:val="00C5171B"/>
    <w:rsid w:val="00C55F78"/>
    <w:rsid w:val="00C70EF5"/>
    <w:rsid w:val="00C74FEF"/>
    <w:rsid w:val="00C75A66"/>
    <w:rsid w:val="00C76740"/>
    <w:rsid w:val="00C8053F"/>
    <w:rsid w:val="00C85916"/>
    <w:rsid w:val="00CA254E"/>
    <w:rsid w:val="00CA2CDE"/>
    <w:rsid w:val="00CA7727"/>
    <w:rsid w:val="00CB4187"/>
    <w:rsid w:val="00CC1BB9"/>
    <w:rsid w:val="00CC7712"/>
    <w:rsid w:val="00CC7C88"/>
    <w:rsid w:val="00CD090D"/>
    <w:rsid w:val="00CF011B"/>
    <w:rsid w:val="00CF159F"/>
    <w:rsid w:val="00D025B7"/>
    <w:rsid w:val="00D11F8D"/>
    <w:rsid w:val="00D266B6"/>
    <w:rsid w:val="00D27792"/>
    <w:rsid w:val="00D32839"/>
    <w:rsid w:val="00D427E3"/>
    <w:rsid w:val="00D437D4"/>
    <w:rsid w:val="00D52A34"/>
    <w:rsid w:val="00D52E04"/>
    <w:rsid w:val="00D62676"/>
    <w:rsid w:val="00D6644B"/>
    <w:rsid w:val="00D82F81"/>
    <w:rsid w:val="00D83FBE"/>
    <w:rsid w:val="00D845A3"/>
    <w:rsid w:val="00D900F2"/>
    <w:rsid w:val="00D906F5"/>
    <w:rsid w:val="00DA7EC9"/>
    <w:rsid w:val="00DB1FAA"/>
    <w:rsid w:val="00DB6474"/>
    <w:rsid w:val="00DC1D58"/>
    <w:rsid w:val="00DC6508"/>
    <w:rsid w:val="00DD0E0B"/>
    <w:rsid w:val="00DD44E5"/>
    <w:rsid w:val="00DD500D"/>
    <w:rsid w:val="00DD7DF2"/>
    <w:rsid w:val="00DE15A2"/>
    <w:rsid w:val="00DE2ABC"/>
    <w:rsid w:val="00E019E9"/>
    <w:rsid w:val="00E03DC3"/>
    <w:rsid w:val="00E0764B"/>
    <w:rsid w:val="00E162C7"/>
    <w:rsid w:val="00E21828"/>
    <w:rsid w:val="00E22E9E"/>
    <w:rsid w:val="00E24177"/>
    <w:rsid w:val="00E27EC9"/>
    <w:rsid w:val="00E3448F"/>
    <w:rsid w:val="00E44F85"/>
    <w:rsid w:val="00E46E01"/>
    <w:rsid w:val="00E6158B"/>
    <w:rsid w:val="00E63CA5"/>
    <w:rsid w:val="00E65039"/>
    <w:rsid w:val="00E66805"/>
    <w:rsid w:val="00E7051A"/>
    <w:rsid w:val="00E70A1E"/>
    <w:rsid w:val="00E70B64"/>
    <w:rsid w:val="00E73350"/>
    <w:rsid w:val="00E766C7"/>
    <w:rsid w:val="00E76B31"/>
    <w:rsid w:val="00E829CD"/>
    <w:rsid w:val="00E867DB"/>
    <w:rsid w:val="00E90388"/>
    <w:rsid w:val="00EB08F3"/>
    <w:rsid w:val="00EB2024"/>
    <w:rsid w:val="00EB6544"/>
    <w:rsid w:val="00ED0FE8"/>
    <w:rsid w:val="00ED70EB"/>
    <w:rsid w:val="00EE1FC7"/>
    <w:rsid w:val="00EE735F"/>
    <w:rsid w:val="00F00CBD"/>
    <w:rsid w:val="00F0228C"/>
    <w:rsid w:val="00F052D4"/>
    <w:rsid w:val="00F066EE"/>
    <w:rsid w:val="00F17051"/>
    <w:rsid w:val="00F23DD8"/>
    <w:rsid w:val="00F26ED9"/>
    <w:rsid w:val="00F324D5"/>
    <w:rsid w:val="00F33569"/>
    <w:rsid w:val="00F34248"/>
    <w:rsid w:val="00F4396B"/>
    <w:rsid w:val="00F50652"/>
    <w:rsid w:val="00F5635A"/>
    <w:rsid w:val="00F60871"/>
    <w:rsid w:val="00F61443"/>
    <w:rsid w:val="00F64C14"/>
    <w:rsid w:val="00F70CC7"/>
    <w:rsid w:val="00F752F4"/>
    <w:rsid w:val="00F775E0"/>
    <w:rsid w:val="00F81032"/>
    <w:rsid w:val="00F8452C"/>
    <w:rsid w:val="00F9008E"/>
    <w:rsid w:val="00F90537"/>
    <w:rsid w:val="00FA0D45"/>
    <w:rsid w:val="00FA1D01"/>
    <w:rsid w:val="00FA53A5"/>
    <w:rsid w:val="00FB214D"/>
    <w:rsid w:val="00FB2B70"/>
    <w:rsid w:val="00FB3D1A"/>
    <w:rsid w:val="00FB3E7B"/>
    <w:rsid w:val="00FC2D92"/>
    <w:rsid w:val="00FC68A6"/>
    <w:rsid w:val="00FD417F"/>
    <w:rsid w:val="00FD4AA1"/>
    <w:rsid w:val="00FE0070"/>
    <w:rsid w:val="00FE2038"/>
    <w:rsid w:val="00FE3CDA"/>
    <w:rsid w:val="00FE5346"/>
    <w:rsid w:val="00FF439A"/>
    <w:rsid w:val="00FF5A33"/>
    <w:rsid w:val="00FF680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EC17CC0"/>
  <w15:docId w15:val="{F7941A8B-E8AF-2347-AA6A-01669A5F7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5CE"/>
    <w:pPr>
      <w:ind w:left="720"/>
      <w:contextualSpacing/>
    </w:pPr>
  </w:style>
  <w:style w:type="character" w:styleId="CommentReference">
    <w:name w:val="annotation reference"/>
    <w:basedOn w:val="DefaultParagraphFont"/>
    <w:uiPriority w:val="99"/>
    <w:semiHidden/>
    <w:unhideWhenUsed/>
    <w:rsid w:val="00000F7B"/>
    <w:rPr>
      <w:sz w:val="16"/>
      <w:szCs w:val="16"/>
    </w:rPr>
  </w:style>
  <w:style w:type="paragraph" w:styleId="CommentText">
    <w:name w:val="annotation text"/>
    <w:basedOn w:val="Normal"/>
    <w:link w:val="CommentTextChar"/>
    <w:uiPriority w:val="99"/>
    <w:semiHidden/>
    <w:unhideWhenUsed/>
    <w:rsid w:val="00000F7B"/>
    <w:rPr>
      <w:sz w:val="20"/>
      <w:szCs w:val="20"/>
    </w:rPr>
  </w:style>
  <w:style w:type="character" w:customStyle="1" w:styleId="CommentTextChar">
    <w:name w:val="Comment Text Char"/>
    <w:basedOn w:val="DefaultParagraphFont"/>
    <w:link w:val="CommentText"/>
    <w:uiPriority w:val="99"/>
    <w:semiHidden/>
    <w:rsid w:val="00000F7B"/>
    <w:rPr>
      <w:sz w:val="20"/>
      <w:szCs w:val="20"/>
    </w:rPr>
  </w:style>
  <w:style w:type="paragraph" w:styleId="CommentSubject">
    <w:name w:val="annotation subject"/>
    <w:basedOn w:val="CommentText"/>
    <w:next w:val="CommentText"/>
    <w:link w:val="CommentSubjectChar"/>
    <w:uiPriority w:val="99"/>
    <w:semiHidden/>
    <w:unhideWhenUsed/>
    <w:rsid w:val="00000F7B"/>
    <w:rPr>
      <w:b/>
      <w:bCs/>
    </w:rPr>
  </w:style>
  <w:style w:type="character" w:customStyle="1" w:styleId="CommentSubjectChar">
    <w:name w:val="Comment Subject Char"/>
    <w:basedOn w:val="CommentTextChar"/>
    <w:link w:val="CommentSubject"/>
    <w:uiPriority w:val="99"/>
    <w:semiHidden/>
    <w:rsid w:val="00000F7B"/>
    <w:rPr>
      <w:b/>
      <w:bCs/>
      <w:sz w:val="20"/>
      <w:szCs w:val="20"/>
    </w:rPr>
  </w:style>
  <w:style w:type="paragraph" w:styleId="BalloonText">
    <w:name w:val="Balloon Text"/>
    <w:basedOn w:val="Normal"/>
    <w:link w:val="BalloonTextChar"/>
    <w:uiPriority w:val="99"/>
    <w:semiHidden/>
    <w:unhideWhenUsed/>
    <w:rsid w:val="00000F7B"/>
    <w:rPr>
      <w:rFonts w:ascii="Tahoma" w:hAnsi="Tahoma" w:cs="Tahoma"/>
      <w:sz w:val="16"/>
      <w:szCs w:val="16"/>
    </w:rPr>
  </w:style>
  <w:style w:type="character" w:customStyle="1" w:styleId="BalloonTextChar">
    <w:name w:val="Balloon Text Char"/>
    <w:basedOn w:val="DefaultParagraphFont"/>
    <w:link w:val="BalloonText"/>
    <w:uiPriority w:val="99"/>
    <w:semiHidden/>
    <w:rsid w:val="00000F7B"/>
    <w:rPr>
      <w:rFonts w:ascii="Tahoma" w:hAnsi="Tahoma" w:cs="Tahoma"/>
      <w:sz w:val="16"/>
      <w:szCs w:val="16"/>
    </w:rPr>
  </w:style>
  <w:style w:type="paragraph" w:styleId="Revision">
    <w:name w:val="Revision"/>
    <w:hidden/>
    <w:uiPriority w:val="99"/>
    <w:semiHidden/>
    <w:rsid w:val="00D626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3529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87E75-E3BC-FA47-BC64-21C6F1B7D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22</Pages>
  <Words>3575</Words>
  <Characters>20379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Sebastian Michal Bernasek</dc:creator>
  <cp:lastModifiedBy>Sebastian Michal Bernasek</cp:lastModifiedBy>
  <cp:revision>5</cp:revision>
  <cp:lastPrinted>2018-10-09T21:05:00Z</cp:lastPrinted>
  <dcterms:created xsi:type="dcterms:W3CDTF">2018-10-09T21:05:00Z</dcterms:created>
  <dcterms:modified xsi:type="dcterms:W3CDTF">2019-04-06T05:41:00Z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http://csl.mendeley.com/styles/10862651/nih-with-PMCID</vt:lpwstr>
  </property>
  <property fmtid="{D5CDD505-2E9C-101B-9397-08002B2CF9AE}" pid="17" name="Mendeley Recent Style Name 7_1">
    <vt:lpwstr>NIH with PMCID - Ted Pham</vt:lpwstr>
  </property>
  <property fmtid="{D5CDD505-2E9C-101B-9397-08002B2CF9AE}" pid="18" name="Mendeley Recent Style Id 8_1">
    <vt:lpwstr>http://csl.mendeley.com/styles/100600971/national-library-of-medicine-grant-proposals-9</vt:lpwstr>
  </property>
  <property fmtid="{D5CDD505-2E9C-101B-9397-08002B2CF9AE}" pid="19" name="Mendeley Recent Style Name 8_1">
    <vt:lpwstr>National Library of Medicine (w/ PMCID/PMID, superscripts) - Theodore Pak</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f3d9bb6e-d220-3b5b-bc80-7d003512b697</vt:lpwstr>
  </property>
  <property fmtid="{D5CDD505-2E9C-101B-9397-08002B2CF9AE}" pid="24" name="Mendeley Citation Style_1">
    <vt:lpwstr>http://www.zotero.org/styles/chicago-author-date</vt:lpwstr>
  </property>
</Properties>
</file>